
<file path=[Content_Types].xml><?xml version="1.0" encoding="utf-8"?>
<Types xmlns="http://schemas.openxmlformats.org/package/2006/content-types">
  <Default Extension="xml" ContentType="application/xml"/>
  <Default Extension="wdp" ContentType="image/vnd.ms-photo"/>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宋体" w:cs="Times New Roman"/>
          <w:b/>
          <w:color w:val="auto"/>
          <w:sz w:val="44"/>
          <w:szCs w:val="44"/>
        </w:rPr>
      </w:pPr>
    </w:p>
    <w:p>
      <w:pPr>
        <w:jc w:val="center"/>
        <w:rPr>
          <w:rFonts w:ascii="Times New Roman" w:hAnsi="Times New Roman" w:eastAsia="宋体" w:cs="Times New Roman"/>
          <w:b/>
          <w:color w:val="auto"/>
          <w:sz w:val="44"/>
          <w:szCs w:val="44"/>
        </w:rPr>
      </w:pPr>
    </w:p>
    <w:p>
      <w:pPr>
        <w:jc w:val="center"/>
        <w:rPr>
          <w:rFonts w:ascii="Times New Roman" w:hAnsi="Times New Roman" w:eastAsia="宋体" w:cs="Times New Roman"/>
          <w:b/>
          <w:color w:val="auto"/>
          <w:sz w:val="44"/>
          <w:szCs w:val="44"/>
        </w:rPr>
      </w:pPr>
    </w:p>
    <w:p>
      <w:pPr>
        <w:jc w:val="center"/>
        <w:rPr>
          <w:rFonts w:ascii="Times New Roman" w:hAnsi="Times New Roman" w:eastAsia="宋体" w:cs="Times New Roman"/>
          <w:b/>
          <w:color w:val="auto"/>
          <w:sz w:val="44"/>
          <w:szCs w:val="44"/>
        </w:rPr>
      </w:pPr>
    </w:p>
    <w:p>
      <w:pPr>
        <w:jc w:val="center"/>
        <w:rPr>
          <w:rFonts w:ascii="Times New Roman" w:hAnsi="Times New Roman" w:eastAsia="宋体" w:cs="Times New Roman"/>
          <w:b/>
          <w:color w:val="auto"/>
          <w:sz w:val="44"/>
          <w:szCs w:val="44"/>
        </w:rPr>
      </w:pPr>
    </w:p>
    <w:p>
      <w:pPr>
        <w:jc w:val="center"/>
        <w:rPr>
          <w:rFonts w:ascii="Times New Roman" w:hAnsi="Times New Roman" w:eastAsia="宋体" w:cs="Times New Roman"/>
          <w:b/>
          <w:color w:val="auto"/>
          <w:sz w:val="44"/>
          <w:szCs w:val="44"/>
        </w:rPr>
      </w:pPr>
      <w:r>
        <w:rPr>
          <w:rFonts w:ascii="Times New Roman" w:hAnsi="Times New Roman" w:eastAsia="宋体" w:cs="Times New Roman"/>
          <w:b/>
          <w:color w:val="auto"/>
          <w:sz w:val="44"/>
          <w:szCs w:val="44"/>
        </w:rPr>
        <w:t>从化区</w:t>
      </w:r>
      <w:r>
        <w:rPr>
          <w:rFonts w:hint="eastAsia" w:ascii="Times New Roman" w:hAnsi="Times New Roman" w:eastAsia="宋体" w:cs="Times New Roman"/>
          <w:b/>
          <w:color w:val="auto"/>
          <w:sz w:val="44"/>
          <w:szCs w:val="44"/>
        </w:rPr>
        <w:t>畜禽</w:t>
      </w:r>
      <w:r>
        <w:rPr>
          <w:rFonts w:ascii="Times New Roman" w:hAnsi="Times New Roman" w:eastAsia="宋体" w:cs="Times New Roman"/>
          <w:b/>
          <w:color w:val="auto"/>
          <w:sz w:val="44"/>
          <w:szCs w:val="44"/>
        </w:rPr>
        <w:t>养殖发展规划</w:t>
      </w:r>
    </w:p>
    <w:p>
      <w:pPr>
        <w:jc w:val="center"/>
        <w:rPr>
          <w:rFonts w:ascii="Times New Roman" w:hAnsi="Times New Roman" w:eastAsia="宋体" w:cs="Times New Roman"/>
          <w:b/>
          <w:color w:val="auto"/>
          <w:sz w:val="44"/>
          <w:szCs w:val="44"/>
        </w:rPr>
      </w:pPr>
    </w:p>
    <w:p>
      <w:pPr>
        <w:jc w:val="center"/>
        <w:rPr>
          <w:rFonts w:ascii="Times New Roman" w:hAnsi="Times New Roman" w:eastAsia="宋体" w:cs="Times New Roman"/>
          <w:b/>
          <w:color w:val="auto"/>
          <w:sz w:val="44"/>
          <w:szCs w:val="44"/>
        </w:rPr>
      </w:pPr>
    </w:p>
    <w:p>
      <w:pPr>
        <w:jc w:val="center"/>
        <w:rPr>
          <w:rFonts w:ascii="Times New Roman" w:hAnsi="Times New Roman" w:eastAsia="宋体" w:cs="Times New Roman"/>
          <w:b/>
          <w:color w:val="auto"/>
          <w:sz w:val="44"/>
          <w:szCs w:val="44"/>
        </w:rPr>
      </w:pPr>
      <w:r>
        <w:rPr>
          <w:rFonts w:hint="eastAsia" w:ascii="Times New Roman" w:hAnsi="Times New Roman" w:eastAsia="宋体" w:cs="华文仿宋"/>
          <w:b/>
          <w:color w:val="auto"/>
          <w:sz w:val="32"/>
          <w:szCs w:val="32"/>
        </w:rPr>
        <w:t>（2019年至2024年）</w:t>
      </w:r>
    </w:p>
    <w:p>
      <w:pPr>
        <w:jc w:val="center"/>
        <w:rPr>
          <w:rFonts w:ascii="Times New Roman" w:hAnsi="Times New Roman" w:eastAsia="宋体" w:cs="Times New Roman"/>
          <w:b/>
          <w:color w:val="auto"/>
          <w:sz w:val="44"/>
          <w:szCs w:val="44"/>
        </w:rPr>
      </w:pPr>
    </w:p>
    <w:p>
      <w:pPr>
        <w:jc w:val="center"/>
        <w:rPr>
          <w:rFonts w:ascii="Times New Roman" w:hAnsi="Times New Roman" w:eastAsia="宋体" w:cs="Times New Roman"/>
          <w:b/>
          <w:color w:val="auto"/>
          <w:sz w:val="44"/>
          <w:szCs w:val="44"/>
        </w:rPr>
      </w:pPr>
    </w:p>
    <w:p>
      <w:pPr>
        <w:jc w:val="center"/>
        <w:rPr>
          <w:rFonts w:ascii="Times New Roman" w:hAnsi="Times New Roman" w:eastAsia="宋体" w:cs="Times New Roman"/>
          <w:b/>
          <w:color w:val="auto"/>
          <w:sz w:val="44"/>
          <w:szCs w:val="44"/>
        </w:rPr>
      </w:pPr>
    </w:p>
    <w:p>
      <w:pPr>
        <w:jc w:val="center"/>
        <w:rPr>
          <w:rFonts w:ascii="Times New Roman" w:hAnsi="Times New Roman" w:eastAsia="宋体" w:cs="Times New Roman"/>
          <w:b/>
          <w:color w:val="auto"/>
          <w:sz w:val="44"/>
          <w:szCs w:val="44"/>
        </w:rPr>
      </w:pPr>
    </w:p>
    <w:p>
      <w:pPr>
        <w:jc w:val="center"/>
        <w:rPr>
          <w:rFonts w:ascii="Times New Roman" w:hAnsi="Times New Roman" w:eastAsia="宋体" w:cs="Times New Roman"/>
          <w:b/>
          <w:color w:val="auto"/>
          <w:sz w:val="44"/>
          <w:szCs w:val="44"/>
        </w:rPr>
      </w:pPr>
    </w:p>
    <w:p>
      <w:pPr>
        <w:jc w:val="center"/>
        <w:rPr>
          <w:rFonts w:ascii="Times New Roman" w:hAnsi="Times New Roman" w:eastAsia="宋体" w:cs="Times New Roman"/>
          <w:b/>
          <w:color w:val="auto"/>
          <w:sz w:val="44"/>
          <w:szCs w:val="44"/>
        </w:rPr>
      </w:pPr>
    </w:p>
    <w:p>
      <w:pPr>
        <w:jc w:val="center"/>
        <w:rPr>
          <w:rFonts w:ascii="Times New Roman" w:hAnsi="Times New Roman" w:eastAsia="宋体" w:cs="Times New Roman"/>
          <w:b/>
          <w:color w:val="auto"/>
          <w:sz w:val="44"/>
          <w:szCs w:val="44"/>
        </w:rPr>
      </w:pPr>
    </w:p>
    <w:p>
      <w:pPr>
        <w:jc w:val="center"/>
        <w:rPr>
          <w:rFonts w:ascii="Times New Roman" w:hAnsi="Times New Roman" w:eastAsia="宋体" w:cs="Times New Roman"/>
          <w:b/>
          <w:color w:val="auto"/>
          <w:sz w:val="44"/>
          <w:szCs w:val="44"/>
        </w:rPr>
      </w:pPr>
    </w:p>
    <w:p>
      <w:pPr>
        <w:jc w:val="center"/>
        <w:rPr>
          <w:rFonts w:ascii="Times New Roman" w:hAnsi="Times New Roman" w:eastAsia="宋体" w:cs="Times New Roman"/>
          <w:b/>
          <w:color w:val="auto"/>
          <w:sz w:val="44"/>
          <w:szCs w:val="44"/>
        </w:rPr>
      </w:pPr>
    </w:p>
    <w:p>
      <w:pPr>
        <w:jc w:val="center"/>
        <w:rPr>
          <w:rFonts w:ascii="Times New Roman" w:hAnsi="Times New Roman" w:eastAsia="宋体" w:cs="Times New Roman"/>
          <w:b/>
          <w:color w:val="auto"/>
          <w:sz w:val="44"/>
          <w:szCs w:val="44"/>
        </w:rPr>
      </w:pPr>
    </w:p>
    <w:p>
      <w:pPr>
        <w:jc w:val="center"/>
        <w:rPr>
          <w:rFonts w:ascii="Times New Roman" w:hAnsi="Times New Roman" w:eastAsia="宋体" w:cs="Times New Roman"/>
          <w:b/>
          <w:color w:val="auto"/>
          <w:sz w:val="44"/>
          <w:szCs w:val="44"/>
        </w:rPr>
      </w:pPr>
      <w:r>
        <w:rPr>
          <w:rFonts w:hint="eastAsia" w:ascii="Times New Roman" w:hAnsi="Times New Roman" w:eastAsia="宋体" w:cs="Times New Roman"/>
          <w:b/>
          <w:color w:val="auto"/>
          <w:sz w:val="44"/>
          <w:szCs w:val="44"/>
        </w:rPr>
        <w:t>2019年1月15日</w:t>
      </w:r>
    </w:p>
    <w:p>
      <w:pPr>
        <w:jc w:val="center"/>
        <w:rPr>
          <w:rFonts w:ascii="Times New Roman" w:hAnsi="Times New Roman" w:eastAsia="宋体" w:cs="Times New Roman"/>
          <w:b/>
          <w:color w:val="auto"/>
          <w:sz w:val="44"/>
          <w:szCs w:val="44"/>
        </w:rPr>
      </w:pPr>
    </w:p>
    <w:p>
      <w:pPr>
        <w:jc w:val="center"/>
        <w:rPr>
          <w:rFonts w:ascii="Times New Roman" w:hAnsi="Times New Roman" w:eastAsia="宋体" w:cs="Times New Roman"/>
          <w:b/>
          <w:color w:val="auto"/>
          <w:sz w:val="44"/>
          <w:szCs w:val="44"/>
        </w:rPr>
      </w:pPr>
    </w:p>
    <w:p>
      <w:pPr>
        <w:jc w:val="center"/>
        <w:rPr>
          <w:rFonts w:ascii="Times New Roman" w:hAnsi="Times New Roman" w:eastAsia="宋体" w:cs="Times New Roman"/>
          <w:color w:val="auto"/>
          <w:sz w:val="28"/>
          <w:szCs w:val="28"/>
        </w:rPr>
      </w:pPr>
      <w:r>
        <w:rPr>
          <w:rFonts w:hint="eastAsia" w:ascii="Times New Roman" w:hAnsi="Times New Roman" w:eastAsia="宋体" w:cs="Times New Roman"/>
          <w:b/>
          <w:color w:val="auto"/>
          <w:sz w:val="44"/>
          <w:szCs w:val="44"/>
        </w:rPr>
        <w:t>目录</w:t>
      </w:r>
    </w:p>
    <w:p>
      <w:pPr>
        <w:pStyle w:val="15"/>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 w:val="0"/>
          <w:color w:val="auto"/>
          <w:sz w:val="24"/>
          <w:szCs w:val="24"/>
        </w:rPr>
        <w:fldChar w:fldCharType="begin"/>
      </w:r>
      <w:r>
        <w:rPr>
          <w:rFonts w:hint="eastAsia" w:ascii="宋体" w:hAnsi="宋体" w:eastAsia="宋体" w:cs="宋体"/>
          <w:b w:val="0"/>
          <w:color w:val="auto"/>
          <w:sz w:val="24"/>
          <w:szCs w:val="24"/>
        </w:rPr>
        <w:instrText xml:space="preserve"> TOC \o "1-3" \h \z \u </w:instrText>
      </w:r>
      <w:r>
        <w:rPr>
          <w:rFonts w:hint="eastAsia" w:ascii="宋体" w:hAnsi="宋体" w:eastAsia="宋体" w:cs="宋体"/>
          <w:b w:val="0"/>
          <w:color w:val="auto"/>
          <w:sz w:val="24"/>
          <w:szCs w:val="24"/>
        </w:rPr>
        <w:fldChar w:fldCharType="separate"/>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_Toc26475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一、规划背景</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_Toc26475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1</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9"/>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_Toc32422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（一）养殖业的发展优势分析</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_Toc32422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2</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0"/>
        <w:tabs>
          <w:tab w:val="right" w:leader="dot" w:pos="9070"/>
        </w:tabs>
        <w:jc w:val="both"/>
        <w:rPr>
          <w:rFonts w:hint="eastAsia" w:ascii="宋体" w:hAnsi="宋体" w:eastAsia="宋体" w:cs="宋体"/>
          <w:bCs/>
          <w:i w:val="0"/>
          <w:iCs w:val="0"/>
          <w:caps/>
          <w:color w:val="auto"/>
          <w:kern w:val="2"/>
          <w:sz w:val="24"/>
          <w:szCs w:val="24"/>
          <w:lang w:val="en-US" w:eastAsia="zh-CN" w:bidi="ar-SA"/>
        </w:rPr>
      </w:pP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HYPERLINK \l _Toc1827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1、优越的自然环境有利于养殖业的持续健康发展</w:t>
      </w:r>
      <w:r>
        <w:rPr>
          <w:rFonts w:hint="eastAsia" w:ascii="宋体" w:hAnsi="宋体" w:eastAsia="宋体" w:cs="宋体"/>
          <w:bCs/>
          <w:i w:val="0"/>
          <w:iCs w:val="0"/>
          <w:caps/>
          <w:color w:val="auto"/>
          <w:kern w:val="2"/>
          <w:sz w:val="24"/>
          <w:szCs w:val="24"/>
          <w:lang w:val="en-US" w:eastAsia="zh-CN" w:bidi="ar-SA"/>
        </w:rPr>
        <w:tab/>
      </w: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PAGEREF _Toc1827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2</w:t>
      </w:r>
      <w:r>
        <w:rPr>
          <w:rFonts w:hint="eastAsia" w:ascii="宋体" w:hAnsi="宋体" w:eastAsia="宋体" w:cs="宋体"/>
          <w:bCs/>
          <w:i w:val="0"/>
          <w:iCs w:val="0"/>
          <w:caps/>
          <w:color w:val="auto"/>
          <w:kern w:val="2"/>
          <w:sz w:val="24"/>
          <w:szCs w:val="24"/>
          <w:lang w:val="en-US" w:eastAsia="zh-CN" w:bidi="ar-SA"/>
        </w:rPr>
        <w:fldChar w:fldCharType="end"/>
      </w:r>
      <w:r>
        <w:rPr>
          <w:rFonts w:hint="eastAsia" w:ascii="宋体" w:hAnsi="宋体" w:eastAsia="宋体" w:cs="宋体"/>
          <w:bCs/>
          <w:i w:val="0"/>
          <w:iCs w:val="0"/>
          <w:caps/>
          <w:color w:val="auto"/>
          <w:kern w:val="2"/>
          <w:sz w:val="24"/>
          <w:szCs w:val="24"/>
          <w:lang w:val="en-US" w:eastAsia="zh-CN" w:bidi="ar-SA"/>
        </w:rPr>
        <w:fldChar w:fldCharType="end"/>
      </w:r>
    </w:p>
    <w:p>
      <w:pPr>
        <w:pStyle w:val="10"/>
        <w:tabs>
          <w:tab w:val="right" w:leader="dot" w:pos="9070"/>
        </w:tabs>
        <w:jc w:val="both"/>
        <w:rPr>
          <w:rFonts w:hint="eastAsia" w:ascii="宋体" w:hAnsi="宋体" w:eastAsia="宋体" w:cs="宋体"/>
          <w:bCs/>
          <w:i w:val="0"/>
          <w:iCs w:val="0"/>
          <w:caps/>
          <w:color w:val="auto"/>
          <w:kern w:val="2"/>
          <w:sz w:val="24"/>
          <w:szCs w:val="24"/>
          <w:lang w:val="en-US" w:eastAsia="zh-CN" w:bidi="ar-SA"/>
        </w:rPr>
      </w:pP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HYPERLINK \l _Toc25168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2、从化作为广州重要的“菜篮子”生产供应基地，具有政策优势</w:t>
      </w:r>
      <w:r>
        <w:rPr>
          <w:rFonts w:hint="eastAsia" w:ascii="宋体" w:hAnsi="宋体" w:eastAsia="宋体" w:cs="宋体"/>
          <w:bCs/>
          <w:i w:val="0"/>
          <w:iCs w:val="0"/>
          <w:caps/>
          <w:color w:val="auto"/>
          <w:kern w:val="2"/>
          <w:sz w:val="24"/>
          <w:szCs w:val="24"/>
          <w:lang w:val="en-US" w:eastAsia="zh-CN" w:bidi="ar-SA"/>
        </w:rPr>
        <w:tab/>
      </w: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PAGEREF _Toc25168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3</w:t>
      </w:r>
      <w:r>
        <w:rPr>
          <w:rFonts w:hint="eastAsia" w:ascii="宋体" w:hAnsi="宋体" w:eastAsia="宋体" w:cs="宋体"/>
          <w:bCs/>
          <w:i w:val="0"/>
          <w:iCs w:val="0"/>
          <w:caps/>
          <w:color w:val="auto"/>
          <w:kern w:val="2"/>
          <w:sz w:val="24"/>
          <w:szCs w:val="24"/>
          <w:lang w:val="en-US" w:eastAsia="zh-CN" w:bidi="ar-SA"/>
        </w:rPr>
        <w:fldChar w:fldCharType="end"/>
      </w:r>
      <w:r>
        <w:rPr>
          <w:rFonts w:hint="eastAsia" w:ascii="宋体" w:hAnsi="宋体" w:eastAsia="宋体" w:cs="宋体"/>
          <w:bCs/>
          <w:i w:val="0"/>
          <w:iCs w:val="0"/>
          <w:caps/>
          <w:color w:val="auto"/>
          <w:kern w:val="2"/>
          <w:sz w:val="24"/>
          <w:szCs w:val="24"/>
          <w:lang w:val="en-US" w:eastAsia="zh-CN" w:bidi="ar-SA"/>
        </w:rPr>
        <w:fldChar w:fldCharType="end"/>
      </w:r>
    </w:p>
    <w:p>
      <w:pPr>
        <w:pStyle w:val="10"/>
        <w:tabs>
          <w:tab w:val="right" w:leader="dot" w:pos="9070"/>
        </w:tabs>
        <w:jc w:val="both"/>
        <w:rPr>
          <w:rFonts w:hint="eastAsia" w:ascii="宋体" w:hAnsi="宋体" w:eastAsia="宋体" w:cs="宋体"/>
          <w:bCs/>
          <w:i w:val="0"/>
          <w:iCs w:val="0"/>
          <w:caps/>
          <w:color w:val="auto"/>
          <w:kern w:val="2"/>
          <w:sz w:val="24"/>
          <w:szCs w:val="24"/>
          <w:lang w:val="en-US" w:eastAsia="zh-CN" w:bidi="ar-SA"/>
        </w:rPr>
      </w:pP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HYPERLINK \l _Toc5449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3、产业化初步发展，龙头带动能力逐步增强</w:t>
      </w:r>
      <w:r>
        <w:rPr>
          <w:rFonts w:hint="eastAsia" w:ascii="宋体" w:hAnsi="宋体" w:eastAsia="宋体" w:cs="宋体"/>
          <w:bCs/>
          <w:i w:val="0"/>
          <w:iCs w:val="0"/>
          <w:caps/>
          <w:color w:val="auto"/>
          <w:kern w:val="2"/>
          <w:sz w:val="24"/>
          <w:szCs w:val="24"/>
          <w:lang w:val="en-US" w:eastAsia="zh-CN" w:bidi="ar-SA"/>
        </w:rPr>
        <w:tab/>
      </w: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PAGEREF _Toc5449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3</w:t>
      </w:r>
      <w:r>
        <w:rPr>
          <w:rFonts w:hint="eastAsia" w:ascii="宋体" w:hAnsi="宋体" w:eastAsia="宋体" w:cs="宋体"/>
          <w:bCs/>
          <w:i w:val="0"/>
          <w:iCs w:val="0"/>
          <w:caps/>
          <w:color w:val="auto"/>
          <w:kern w:val="2"/>
          <w:sz w:val="24"/>
          <w:szCs w:val="24"/>
          <w:lang w:val="en-US" w:eastAsia="zh-CN" w:bidi="ar-SA"/>
        </w:rPr>
        <w:fldChar w:fldCharType="end"/>
      </w:r>
      <w:r>
        <w:rPr>
          <w:rFonts w:hint="eastAsia" w:ascii="宋体" w:hAnsi="宋体" w:eastAsia="宋体" w:cs="宋体"/>
          <w:bCs/>
          <w:i w:val="0"/>
          <w:iCs w:val="0"/>
          <w:caps/>
          <w:color w:val="auto"/>
          <w:kern w:val="2"/>
          <w:sz w:val="24"/>
          <w:szCs w:val="24"/>
          <w:lang w:val="en-US" w:eastAsia="zh-CN" w:bidi="ar-SA"/>
        </w:rPr>
        <w:fldChar w:fldCharType="end"/>
      </w:r>
    </w:p>
    <w:p>
      <w:pPr>
        <w:pStyle w:val="19"/>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_Toc1938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（二）养殖业的制约因素分析</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_Toc1938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3</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0"/>
        <w:tabs>
          <w:tab w:val="right" w:leader="dot" w:pos="9070"/>
        </w:tabs>
        <w:jc w:val="both"/>
        <w:rPr>
          <w:rFonts w:hint="eastAsia" w:ascii="宋体" w:hAnsi="宋体" w:eastAsia="宋体" w:cs="宋体"/>
          <w:bCs/>
          <w:i w:val="0"/>
          <w:iCs w:val="0"/>
          <w:caps/>
          <w:color w:val="auto"/>
          <w:kern w:val="2"/>
          <w:sz w:val="24"/>
          <w:szCs w:val="24"/>
          <w:lang w:val="en-US" w:eastAsia="zh-CN" w:bidi="ar-SA"/>
        </w:rPr>
      </w:pP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HYPERLINK \l _Toc17674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1、养殖废弃物处理与利用技术有待增强</w:t>
      </w:r>
      <w:r>
        <w:rPr>
          <w:rFonts w:hint="eastAsia" w:ascii="宋体" w:hAnsi="宋体" w:eastAsia="宋体" w:cs="宋体"/>
          <w:bCs/>
          <w:i w:val="0"/>
          <w:iCs w:val="0"/>
          <w:caps/>
          <w:color w:val="auto"/>
          <w:kern w:val="2"/>
          <w:sz w:val="24"/>
          <w:szCs w:val="24"/>
          <w:lang w:val="en-US" w:eastAsia="zh-CN" w:bidi="ar-SA"/>
        </w:rPr>
        <w:tab/>
      </w: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PAGEREF _Toc17674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3</w:t>
      </w:r>
      <w:r>
        <w:rPr>
          <w:rFonts w:hint="eastAsia" w:ascii="宋体" w:hAnsi="宋体" w:eastAsia="宋体" w:cs="宋体"/>
          <w:bCs/>
          <w:i w:val="0"/>
          <w:iCs w:val="0"/>
          <w:caps/>
          <w:color w:val="auto"/>
          <w:kern w:val="2"/>
          <w:sz w:val="24"/>
          <w:szCs w:val="24"/>
          <w:lang w:val="en-US" w:eastAsia="zh-CN" w:bidi="ar-SA"/>
        </w:rPr>
        <w:fldChar w:fldCharType="end"/>
      </w:r>
      <w:r>
        <w:rPr>
          <w:rFonts w:hint="eastAsia" w:ascii="宋体" w:hAnsi="宋体" w:eastAsia="宋体" w:cs="宋体"/>
          <w:bCs/>
          <w:i w:val="0"/>
          <w:iCs w:val="0"/>
          <w:caps/>
          <w:color w:val="auto"/>
          <w:kern w:val="2"/>
          <w:sz w:val="24"/>
          <w:szCs w:val="24"/>
          <w:lang w:val="en-US" w:eastAsia="zh-CN" w:bidi="ar-SA"/>
        </w:rPr>
        <w:fldChar w:fldCharType="end"/>
      </w:r>
    </w:p>
    <w:p>
      <w:pPr>
        <w:pStyle w:val="10"/>
        <w:tabs>
          <w:tab w:val="right" w:leader="dot" w:pos="9070"/>
        </w:tabs>
        <w:jc w:val="both"/>
        <w:rPr>
          <w:rFonts w:hint="eastAsia" w:ascii="宋体" w:hAnsi="宋体" w:eastAsia="宋体" w:cs="宋体"/>
          <w:bCs/>
          <w:i w:val="0"/>
          <w:iCs w:val="0"/>
          <w:caps/>
          <w:color w:val="auto"/>
          <w:kern w:val="2"/>
          <w:sz w:val="24"/>
          <w:szCs w:val="24"/>
          <w:lang w:val="en-US" w:eastAsia="zh-CN" w:bidi="ar-SA"/>
        </w:rPr>
      </w:pP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HYPERLINK \l _Toc28123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2、养殖业产业化进程缓慢，畜产品加工业滞后</w:t>
      </w:r>
      <w:r>
        <w:rPr>
          <w:rFonts w:hint="eastAsia" w:ascii="宋体" w:hAnsi="宋体" w:eastAsia="宋体" w:cs="宋体"/>
          <w:bCs/>
          <w:i w:val="0"/>
          <w:iCs w:val="0"/>
          <w:caps/>
          <w:color w:val="auto"/>
          <w:kern w:val="2"/>
          <w:sz w:val="24"/>
          <w:szCs w:val="24"/>
          <w:lang w:val="en-US" w:eastAsia="zh-CN" w:bidi="ar-SA"/>
        </w:rPr>
        <w:tab/>
      </w: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PAGEREF _Toc28123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4</w:t>
      </w:r>
      <w:r>
        <w:rPr>
          <w:rFonts w:hint="eastAsia" w:ascii="宋体" w:hAnsi="宋体" w:eastAsia="宋体" w:cs="宋体"/>
          <w:bCs/>
          <w:i w:val="0"/>
          <w:iCs w:val="0"/>
          <w:caps/>
          <w:color w:val="auto"/>
          <w:kern w:val="2"/>
          <w:sz w:val="24"/>
          <w:szCs w:val="24"/>
          <w:lang w:val="en-US" w:eastAsia="zh-CN" w:bidi="ar-SA"/>
        </w:rPr>
        <w:fldChar w:fldCharType="end"/>
      </w:r>
      <w:r>
        <w:rPr>
          <w:rFonts w:hint="eastAsia" w:ascii="宋体" w:hAnsi="宋体" w:eastAsia="宋体" w:cs="宋体"/>
          <w:bCs/>
          <w:i w:val="0"/>
          <w:iCs w:val="0"/>
          <w:caps/>
          <w:color w:val="auto"/>
          <w:kern w:val="2"/>
          <w:sz w:val="24"/>
          <w:szCs w:val="24"/>
          <w:lang w:val="en-US" w:eastAsia="zh-CN" w:bidi="ar-SA"/>
        </w:rPr>
        <w:fldChar w:fldCharType="end"/>
      </w:r>
    </w:p>
    <w:p>
      <w:pPr>
        <w:pStyle w:val="19"/>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_Toc13608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（三）畜禽养殖业的发展趋势</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_Toc13608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4</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5"/>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_Toc10674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二、规划依据</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_Toc10674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4</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5"/>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_Toc32181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三、总体思想、基本原则和发展目标</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_Toc32181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6</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9"/>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_Toc31222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（一）总体思想</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_Toc31222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6</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9"/>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_Toc13506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（二）规划思路</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_Toc13506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6</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9"/>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_Toc27750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（三）基本原则</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_Toc27750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7</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0"/>
        <w:tabs>
          <w:tab w:val="right" w:leader="dot" w:pos="9070"/>
        </w:tabs>
        <w:jc w:val="both"/>
        <w:rPr>
          <w:rFonts w:hint="eastAsia" w:ascii="宋体" w:hAnsi="宋体" w:eastAsia="宋体" w:cs="宋体"/>
          <w:bCs/>
          <w:i w:val="0"/>
          <w:iCs w:val="0"/>
          <w:caps/>
          <w:color w:val="auto"/>
          <w:kern w:val="2"/>
          <w:sz w:val="24"/>
          <w:szCs w:val="24"/>
          <w:lang w:val="en-US" w:eastAsia="zh-CN" w:bidi="ar-SA"/>
        </w:rPr>
      </w:pP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HYPERLINK \l _Toc26967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1、坚持市场导向的原则</w:t>
      </w:r>
      <w:r>
        <w:rPr>
          <w:rFonts w:hint="eastAsia" w:ascii="宋体" w:hAnsi="宋体" w:eastAsia="宋体" w:cs="宋体"/>
          <w:bCs/>
          <w:i w:val="0"/>
          <w:iCs w:val="0"/>
          <w:caps/>
          <w:color w:val="auto"/>
          <w:kern w:val="2"/>
          <w:sz w:val="24"/>
          <w:szCs w:val="24"/>
          <w:lang w:val="en-US" w:eastAsia="zh-CN" w:bidi="ar-SA"/>
        </w:rPr>
        <w:tab/>
      </w: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PAGEREF _Toc26967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7</w:t>
      </w:r>
      <w:r>
        <w:rPr>
          <w:rFonts w:hint="eastAsia" w:ascii="宋体" w:hAnsi="宋体" w:eastAsia="宋体" w:cs="宋体"/>
          <w:bCs/>
          <w:i w:val="0"/>
          <w:iCs w:val="0"/>
          <w:caps/>
          <w:color w:val="auto"/>
          <w:kern w:val="2"/>
          <w:sz w:val="24"/>
          <w:szCs w:val="24"/>
          <w:lang w:val="en-US" w:eastAsia="zh-CN" w:bidi="ar-SA"/>
        </w:rPr>
        <w:fldChar w:fldCharType="end"/>
      </w:r>
      <w:r>
        <w:rPr>
          <w:rFonts w:hint="eastAsia" w:ascii="宋体" w:hAnsi="宋体" w:eastAsia="宋体" w:cs="宋体"/>
          <w:bCs/>
          <w:i w:val="0"/>
          <w:iCs w:val="0"/>
          <w:caps/>
          <w:color w:val="auto"/>
          <w:kern w:val="2"/>
          <w:sz w:val="24"/>
          <w:szCs w:val="24"/>
          <w:lang w:val="en-US" w:eastAsia="zh-CN" w:bidi="ar-SA"/>
        </w:rPr>
        <w:fldChar w:fldCharType="end"/>
      </w:r>
    </w:p>
    <w:p>
      <w:pPr>
        <w:pStyle w:val="10"/>
        <w:tabs>
          <w:tab w:val="right" w:leader="dot" w:pos="9070"/>
        </w:tabs>
        <w:jc w:val="both"/>
        <w:rPr>
          <w:rFonts w:hint="eastAsia" w:ascii="宋体" w:hAnsi="宋体" w:eastAsia="宋体" w:cs="宋体"/>
          <w:bCs/>
          <w:i w:val="0"/>
          <w:iCs w:val="0"/>
          <w:caps/>
          <w:color w:val="auto"/>
          <w:kern w:val="2"/>
          <w:sz w:val="24"/>
          <w:szCs w:val="24"/>
          <w:lang w:val="en-US" w:eastAsia="zh-CN" w:bidi="ar-SA"/>
        </w:rPr>
      </w:pP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HYPERLINK \l _Toc13082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2、坚持结构优化的原则</w:t>
      </w:r>
      <w:r>
        <w:rPr>
          <w:rFonts w:hint="eastAsia" w:ascii="宋体" w:hAnsi="宋体" w:eastAsia="宋体" w:cs="宋体"/>
          <w:bCs/>
          <w:i w:val="0"/>
          <w:iCs w:val="0"/>
          <w:caps/>
          <w:color w:val="auto"/>
          <w:kern w:val="2"/>
          <w:sz w:val="24"/>
          <w:szCs w:val="24"/>
          <w:lang w:val="en-US" w:eastAsia="zh-CN" w:bidi="ar-SA"/>
        </w:rPr>
        <w:tab/>
      </w: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PAGEREF _Toc13082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7</w:t>
      </w:r>
      <w:r>
        <w:rPr>
          <w:rFonts w:hint="eastAsia" w:ascii="宋体" w:hAnsi="宋体" w:eastAsia="宋体" w:cs="宋体"/>
          <w:bCs/>
          <w:i w:val="0"/>
          <w:iCs w:val="0"/>
          <w:caps/>
          <w:color w:val="auto"/>
          <w:kern w:val="2"/>
          <w:sz w:val="24"/>
          <w:szCs w:val="24"/>
          <w:lang w:val="en-US" w:eastAsia="zh-CN" w:bidi="ar-SA"/>
        </w:rPr>
        <w:fldChar w:fldCharType="end"/>
      </w:r>
      <w:r>
        <w:rPr>
          <w:rFonts w:hint="eastAsia" w:ascii="宋体" w:hAnsi="宋体" w:eastAsia="宋体" w:cs="宋体"/>
          <w:bCs/>
          <w:i w:val="0"/>
          <w:iCs w:val="0"/>
          <w:caps/>
          <w:color w:val="auto"/>
          <w:kern w:val="2"/>
          <w:sz w:val="24"/>
          <w:szCs w:val="24"/>
          <w:lang w:val="en-US" w:eastAsia="zh-CN" w:bidi="ar-SA"/>
        </w:rPr>
        <w:fldChar w:fldCharType="end"/>
      </w:r>
    </w:p>
    <w:p>
      <w:pPr>
        <w:pStyle w:val="10"/>
        <w:tabs>
          <w:tab w:val="right" w:leader="dot" w:pos="9070"/>
        </w:tabs>
        <w:jc w:val="both"/>
        <w:rPr>
          <w:rFonts w:hint="eastAsia" w:ascii="宋体" w:hAnsi="宋体" w:eastAsia="宋体" w:cs="宋体"/>
          <w:bCs/>
          <w:i w:val="0"/>
          <w:iCs w:val="0"/>
          <w:caps/>
          <w:color w:val="auto"/>
          <w:kern w:val="2"/>
          <w:sz w:val="24"/>
          <w:szCs w:val="24"/>
          <w:lang w:val="en-US" w:eastAsia="zh-CN" w:bidi="ar-SA"/>
        </w:rPr>
      </w:pP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HYPERLINK \l _Toc20345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3、坚持效益优先的原则</w:t>
      </w:r>
      <w:r>
        <w:rPr>
          <w:rFonts w:hint="eastAsia" w:ascii="宋体" w:hAnsi="宋体" w:eastAsia="宋体" w:cs="宋体"/>
          <w:bCs/>
          <w:i w:val="0"/>
          <w:iCs w:val="0"/>
          <w:caps/>
          <w:color w:val="auto"/>
          <w:kern w:val="2"/>
          <w:sz w:val="24"/>
          <w:szCs w:val="24"/>
          <w:lang w:val="en-US" w:eastAsia="zh-CN" w:bidi="ar-SA"/>
        </w:rPr>
        <w:tab/>
      </w: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PAGEREF _Toc20345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7</w:t>
      </w:r>
      <w:r>
        <w:rPr>
          <w:rFonts w:hint="eastAsia" w:ascii="宋体" w:hAnsi="宋体" w:eastAsia="宋体" w:cs="宋体"/>
          <w:bCs/>
          <w:i w:val="0"/>
          <w:iCs w:val="0"/>
          <w:caps/>
          <w:color w:val="auto"/>
          <w:kern w:val="2"/>
          <w:sz w:val="24"/>
          <w:szCs w:val="24"/>
          <w:lang w:val="en-US" w:eastAsia="zh-CN" w:bidi="ar-SA"/>
        </w:rPr>
        <w:fldChar w:fldCharType="end"/>
      </w:r>
      <w:r>
        <w:rPr>
          <w:rFonts w:hint="eastAsia" w:ascii="宋体" w:hAnsi="宋体" w:eastAsia="宋体" w:cs="宋体"/>
          <w:bCs/>
          <w:i w:val="0"/>
          <w:iCs w:val="0"/>
          <w:caps/>
          <w:color w:val="auto"/>
          <w:kern w:val="2"/>
          <w:sz w:val="24"/>
          <w:szCs w:val="24"/>
          <w:lang w:val="en-US" w:eastAsia="zh-CN" w:bidi="ar-SA"/>
        </w:rPr>
        <w:fldChar w:fldCharType="end"/>
      </w:r>
    </w:p>
    <w:p>
      <w:pPr>
        <w:pStyle w:val="19"/>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_Toc6934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（四）规划目标</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_Toc6934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8</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5"/>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_Toc27907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四、从化区畜禽粪污土地承载力分析</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_Toc27907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8</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9"/>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_Toc21534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（一）畜禽粪污土地承载力现状分析</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_Toc21534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8</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0"/>
        <w:tabs>
          <w:tab w:val="right" w:leader="dot" w:pos="9070"/>
        </w:tabs>
        <w:jc w:val="both"/>
        <w:rPr>
          <w:rFonts w:hint="eastAsia" w:ascii="宋体" w:hAnsi="宋体" w:eastAsia="宋体" w:cs="宋体"/>
          <w:bCs/>
          <w:i w:val="0"/>
          <w:iCs w:val="0"/>
          <w:caps/>
          <w:color w:val="auto"/>
          <w:kern w:val="2"/>
          <w:sz w:val="24"/>
          <w:szCs w:val="24"/>
          <w:lang w:val="en-US" w:eastAsia="zh-CN" w:bidi="ar-SA"/>
        </w:rPr>
      </w:pP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HYPERLINK \l _Toc22171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1、从化区畜禽粪便的排泄量</w:t>
      </w:r>
      <w:r>
        <w:rPr>
          <w:rFonts w:hint="eastAsia" w:ascii="宋体" w:hAnsi="宋体" w:eastAsia="宋体" w:cs="宋体"/>
          <w:bCs/>
          <w:i w:val="0"/>
          <w:iCs w:val="0"/>
          <w:caps/>
          <w:color w:val="auto"/>
          <w:kern w:val="2"/>
          <w:sz w:val="24"/>
          <w:szCs w:val="24"/>
          <w:lang w:val="en-US" w:eastAsia="zh-CN" w:bidi="ar-SA"/>
        </w:rPr>
        <w:tab/>
      </w: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PAGEREF _Toc22171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9</w:t>
      </w:r>
      <w:r>
        <w:rPr>
          <w:rFonts w:hint="eastAsia" w:ascii="宋体" w:hAnsi="宋体" w:eastAsia="宋体" w:cs="宋体"/>
          <w:bCs/>
          <w:i w:val="0"/>
          <w:iCs w:val="0"/>
          <w:caps/>
          <w:color w:val="auto"/>
          <w:kern w:val="2"/>
          <w:sz w:val="24"/>
          <w:szCs w:val="24"/>
          <w:lang w:val="en-US" w:eastAsia="zh-CN" w:bidi="ar-SA"/>
        </w:rPr>
        <w:fldChar w:fldCharType="end"/>
      </w:r>
      <w:r>
        <w:rPr>
          <w:rFonts w:hint="eastAsia" w:ascii="宋体" w:hAnsi="宋体" w:eastAsia="宋体" w:cs="宋体"/>
          <w:bCs/>
          <w:i w:val="0"/>
          <w:iCs w:val="0"/>
          <w:caps/>
          <w:color w:val="auto"/>
          <w:kern w:val="2"/>
          <w:sz w:val="24"/>
          <w:szCs w:val="24"/>
          <w:lang w:val="en-US" w:eastAsia="zh-CN" w:bidi="ar-SA"/>
        </w:rPr>
        <w:fldChar w:fldCharType="end"/>
      </w:r>
    </w:p>
    <w:p>
      <w:pPr>
        <w:pStyle w:val="10"/>
        <w:tabs>
          <w:tab w:val="right" w:leader="dot" w:pos="9070"/>
        </w:tabs>
        <w:jc w:val="both"/>
        <w:rPr>
          <w:rFonts w:hint="eastAsia" w:ascii="宋体" w:hAnsi="宋体" w:eastAsia="宋体" w:cs="宋体"/>
          <w:bCs/>
          <w:i w:val="0"/>
          <w:iCs w:val="0"/>
          <w:caps/>
          <w:color w:val="auto"/>
          <w:kern w:val="2"/>
          <w:sz w:val="24"/>
          <w:szCs w:val="24"/>
          <w:lang w:val="en-US" w:eastAsia="zh-CN" w:bidi="ar-SA"/>
        </w:rPr>
      </w:pP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HYPERLINK \l _Toc31852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2、从化区常用耕地及园林果地面积</w:t>
      </w:r>
      <w:r>
        <w:rPr>
          <w:rFonts w:hint="eastAsia" w:ascii="宋体" w:hAnsi="宋体" w:eastAsia="宋体" w:cs="宋体"/>
          <w:bCs/>
          <w:i w:val="0"/>
          <w:iCs w:val="0"/>
          <w:caps/>
          <w:color w:val="auto"/>
          <w:kern w:val="2"/>
          <w:sz w:val="24"/>
          <w:szCs w:val="24"/>
          <w:lang w:val="en-US" w:eastAsia="zh-CN" w:bidi="ar-SA"/>
        </w:rPr>
        <w:tab/>
      </w: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PAGEREF _Toc31852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10</w:t>
      </w:r>
      <w:r>
        <w:rPr>
          <w:rFonts w:hint="eastAsia" w:ascii="宋体" w:hAnsi="宋体" w:eastAsia="宋体" w:cs="宋体"/>
          <w:bCs/>
          <w:i w:val="0"/>
          <w:iCs w:val="0"/>
          <w:caps/>
          <w:color w:val="auto"/>
          <w:kern w:val="2"/>
          <w:sz w:val="24"/>
          <w:szCs w:val="24"/>
          <w:lang w:val="en-US" w:eastAsia="zh-CN" w:bidi="ar-SA"/>
        </w:rPr>
        <w:fldChar w:fldCharType="end"/>
      </w:r>
      <w:r>
        <w:rPr>
          <w:rFonts w:hint="eastAsia" w:ascii="宋体" w:hAnsi="宋体" w:eastAsia="宋体" w:cs="宋体"/>
          <w:bCs/>
          <w:i w:val="0"/>
          <w:iCs w:val="0"/>
          <w:caps/>
          <w:color w:val="auto"/>
          <w:kern w:val="2"/>
          <w:sz w:val="24"/>
          <w:szCs w:val="24"/>
          <w:lang w:val="en-US" w:eastAsia="zh-CN" w:bidi="ar-SA"/>
        </w:rPr>
        <w:fldChar w:fldCharType="end"/>
      </w:r>
    </w:p>
    <w:p>
      <w:pPr>
        <w:pStyle w:val="10"/>
        <w:tabs>
          <w:tab w:val="right" w:leader="dot" w:pos="9070"/>
        </w:tabs>
        <w:jc w:val="both"/>
        <w:rPr>
          <w:rFonts w:hint="eastAsia" w:ascii="宋体" w:hAnsi="宋体" w:eastAsia="宋体" w:cs="宋体"/>
          <w:bCs/>
          <w:i w:val="0"/>
          <w:iCs w:val="0"/>
          <w:caps/>
          <w:color w:val="auto"/>
          <w:kern w:val="2"/>
          <w:sz w:val="24"/>
          <w:szCs w:val="24"/>
          <w:lang w:val="en-US" w:eastAsia="zh-CN" w:bidi="ar-SA"/>
        </w:rPr>
      </w:pP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HYPERLINK \l _Toc17681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3、从化区农作物及水果产量</w:t>
      </w:r>
      <w:r>
        <w:rPr>
          <w:rFonts w:hint="eastAsia" w:ascii="宋体" w:hAnsi="宋体" w:eastAsia="宋体" w:cs="宋体"/>
          <w:bCs/>
          <w:i w:val="0"/>
          <w:iCs w:val="0"/>
          <w:caps/>
          <w:color w:val="auto"/>
          <w:kern w:val="2"/>
          <w:sz w:val="24"/>
          <w:szCs w:val="24"/>
          <w:lang w:val="en-US" w:eastAsia="zh-CN" w:bidi="ar-SA"/>
        </w:rPr>
        <w:tab/>
      </w: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PAGEREF _Toc17681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11</w:t>
      </w:r>
      <w:r>
        <w:rPr>
          <w:rFonts w:hint="eastAsia" w:ascii="宋体" w:hAnsi="宋体" w:eastAsia="宋体" w:cs="宋体"/>
          <w:bCs/>
          <w:i w:val="0"/>
          <w:iCs w:val="0"/>
          <w:caps/>
          <w:color w:val="auto"/>
          <w:kern w:val="2"/>
          <w:sz w:val="24"/>
          <w:szCs w:val="24"/>
          <w:lang w:val="en-US" w:eastAsia="zh-CN" w:bidi="ar-SA"/>
        </w:rPr>
        <w:fldChar w:fldCharType="end"/>
      </w:r>
      <w:r>
        <w:rPr>
          <w:rFonts w:hint="eastAsia" w:ascii="宋体" w:hAnsi="宋体" w:eastAsia="宋体" w:cs="宋体"/>
          <w:bCs/>
          <w:i w:val="0"/>
          <w:iCs w:val="0"/>
          <w:caps/>
          <w:color w:val="auto"/>
          <w:kern w:val="2"/>
          <w:sz w:val="24"/>
          <w:szCs w:val="24"/>
          <w:lang w:val="en-US" w:eastAsia="zh-CN" w:bidi="ar-SA"/>
        </w:rPr>
        <w:fldChar w:fldCharType="end"/>
      </w:r>
    </w:p>
    <w:p>
      <w:pPr>
        <w:pStyle w:val="10"/>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HYPERLINK \l _Toc14087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4、从化区畜禽粪污土地承载力估算与评价</w:t>
      </w:r>
      <w:r>
        <w:rPr>
          <w:rFonts w:hint="eastAsia" w:ascii="宋体" w:hAnsi="宋体" w:eastAsia="宋体" w:cs="宋体"/>
          <w:bCs/>
          <w:i w:val="0"/>
          <w:iCs w:val="0"/>
          <w:caps/>
          <w:color w:val="auto"/>
          <w:kern w:val="2"/>
          <w:sz w:val="24"/>
          <w:szCs w:val="24"/>
          <w:lang w:val="en-US" w:eastAsia="zh-CN" w:bidi="ar-SA"/>
        </w:rPr>
        <w:tab/>
      </w: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PAGEREF _Toc14087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12</w:t>
      </w:r>
      <w:r>
        <w:rPr>
          <w:rFonts w:hint="eastAsia" w:ascii="宋体" w:hAnsi="宋体" w:eastAsia="宋体" w:cs="宋体"/>
          <w:bCs/>
          <w:i w:val="0"/>
          <w:iCs w:val="0"/>
          <w:caps/>
          <w:color w:val="auto"/>
          <w:kern w:val="2"/>
          <w:sz w:val="24"/>
          <w:szCs w:val="24"/>
          <w:lang w:val="en-US" w:eastAsia="zh-CN" w:bidi="ar-SA"/>
        </w:rPr>
        <w:fldChar w:fldCharType="end"/>
      </w:r>
      <w:r>
        <w:rPr>
          <w:rFonts w:hint="eastAsia" w:ascii="宋体" w:hAnsi="宋体" w:eastAsia="宋体" w:cs="宋体"/>
          <w:bCs/>
          <w:i w:val="0"/>
          <w:iCs w:val="0"/>
          <w:caps/>
          <w:color w:val="auto"/>
          <w:kern w:val="2"/>
          <w:sz w:val="24"/>
          <w:szCs w:val="24"/>
          <w:lang w:val="en-US" w:eastAsia="zh-CN" w:bidi="ar-SA"/>
        </w:rPr>
        <w:fldChar w:fldCharType="end"/>
      </w:r>
    </w:p>
    <w:p>
      <w:pPr>
        <w:pStyle w:val="19"/>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_Toc20196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（二）剩余养殖容量分析</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_Toc20196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13</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5"/>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_Toc2496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五、总体规划与区域布局</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_Toc2496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14</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9"/>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_Toc11971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（一）三区划分</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_Toc11971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14</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0"/>
        <w:tabs>
          <w:tab w:val="right" w:leader="dot" w:pos="9070"/>
        </w:tabs>
        <w:jc w:val="both"/>
        <w:rPr>
          <w:rFonts w:hint="eastAsia" w:ascii="宋体" w:hAnsi="宋体" w:eastAsia="宋体" w:cs="宋体"/>
          <w:bCs/>
          <w:i w:val="0"/>
          <w:iCs w:val="0"/>
          <w:caps/>
          <w:color w:val="auto"/>
          <w:kern w:val="2"/>
          <w:sz w:val="24"/>
          <w:szCs w:val="24"/>
          <w:lang w:val="en-US" w:eastAsia="zh-CN" w:bidi="ar-SA"/>
        </w:rPr>
      </w:pP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HYPERLINK \l _Toc26657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1、术语与定义</w:t>
      </w:r>
      <w:r>
        <w:rPr>
          <w:rFonts w:hint="eastAsia" w:ascii="宋体" w:hAnsi="宋体" w:eastAsia="宋体" w:cs="宋体"/>
          <w:bCs/>
          <w:i w:val="0"/>
          <w:iCs w:val="0"/>
          <w:caps/>
          <w:color w:val="auto"/>
          <w:kern w:val="2"/>
          <w:sz w:val="24"/>
          <w:szCs w:val="24"/>
          <w:lang w:val="en-US" w:eastAsia="zh-CN" w:bidi="ar-SA"/>
        </w:rPr>
        <w:tab/>
      </w: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PAGEREF _Toc26657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14</w:t>
      </w:r>
      <w:r>
        <w:rPr>
          <w:rFonts w:hint="eastAsia" w:ascii="宋体" w:hAnsi="宋体" w:eastAsia="宋体" w:cs="宋体"/>
          <w:bCs/>
          <w:i w:val="0"/>
          <w:iCs w:val="0"/>
          <w:caps/>
          <w:color w:val="auto"/>
          <w:kern w:val="2"/>
          <w:sz w:val="24"/>
          <w:szCs w:val="24"/>
          <w:lang w:val="en-US" w:eastAsia="zh-CN" w:bidi="ar-SA"/>
        </w:rPr>
        <w:fldChar w:fldCharType="end"/>
      </w:r>
      <w:r>
        <w:rPr>
          <w:rFonts w:hint="eastAsia" w:ascii="宋体" w:hAnsi="宋体" w:eastAsia="宋体" w:cs="宋体"/>
          <w:bCs/>
          <w:i w:val="0"/>
          <w:iCs w:val="0"/>
          <w:caps/>
          <w:color w:val="auto"/>
          <w:kern w:val="2"/>
          <w:sz w:val="24"/>
          <w:szCs w:val="24"/>
          <w:lang w:val="en-US" w:eastAsia="zh-CN" w:bidi="ar-SA"/>
        </w:rPr>
        <w:fldChar w:fldCharType="end"/>
      </w:r>
    </w:p>
    <w:p>
      <w:pPr>
        <w:pStyle w:val="10"/>
        <w:tabs>
          <w:tab w:val="right" w:leader="dot" w:pos="9070"/>
        </w:tabs>
        <w:jc w:val="both"/>
        <w:rPr>
          <w:rFonts w:hint="eastAsia" w:ascii="宋体" w:hAnsi="宋体" w:eastAsia="宋体" w:cs="宋体"/>
          <w:bCs/>
          <w:i w:val="0"/>
          <w:iCs w:val="0"/>
          <w:caps/>
          <w:color w:val="auto"/>
          <w:kern w:val="2"/>
          <w:sz w:val="24"/>
          <w:szCs w:val="24"/>
          <w:lang w:val="en-US" w:eastAsia="zh-CN" w:bidi="ar-SA"/>
        </w:rPr>
      </w:pP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HYPERLINK \l _Toc1860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2、从化区禁养区范围</w:t>
      </w:r>
      <w:r>
        <w:rPr>
          <w:rFonts w:hint="eastAsia" w:ascii="宋体" w:hAnsi="宋体" w:eastAsia="宋体" w:cs="宋体"/>
          <w:bCs/>
          <w:i w:val="0"/>
          <w:iCs w:val="0"/>
          <w:caps/>
          <w:color w:val="auto"/>
          <w:kern w:val="2"/>
          <w:sz w:val="24"/>
          <w:szCs w:val="24"/>
          <w:lang w:val="en-US" w:eastAsia="zh-CN" w:bidi="ar-SA"/>
        </w:rPr>
        <w:tab/>
      </w: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PAGEREF _Toc1860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16</w:t>
      </w:r>
      <w:r>
        <w:rPr>
          <w:rFonts w:hint="eastAsia" w:ascii="宋体" w:hAnsi="宋体" w:eastAsia="宋体" w:cs="宋体"/>
          <w:bCs/>
          <w:i w:val="0"/>
          <w:iCs w:val="0"/>
          <w:caps/>
          <w:color w:val="auto"/>
          <w:kern w:val="2"/>
          <w:sz w:val="24"/>
          <w:szCs w:val="24"/>
          <w:lang w:val="en-US" w:eastAsia="zh-CN" w:bidi="ar-SA"/>
        </w:rPr>
        <w:fldChar w:fldCharType="end"/>
      </w:r>
      <w:r>
        <w:rPr>
          <w:rFonts w:hint="eastAsia" w:ascii="宋体" w:hAnsi="宋体" w:eastAsia="宋体" w:cs="宋体"/>
          <w:bCs/>
          <w:i w:val="0"/>
          <w:iCs w:val="0"/>
          <w:caps/>
          <w:color w:val="auto"/>
          <w:kern w:val="2"/>
          <w:sz w:val="24"/>
          <w:szCs w:val="24"/>
          <w:lang w:val="en-US" w:eastAsia="zh-CN" w:bidi="ar-SA"/>
        </w:rPr>
        <w:fldChar w:fldCharType="end"/>
      </w:r>
    </w:p>
    <w:p>
      <w:pPr>
        <w:pStyle w:val="10"/>
        <w:tabs>
          <w:tab w:val="right" w:leader="dot" w:pos="9070"/>
        </w:tabs>
        <w:jc w:val="both"/>
        <w:rPr>
          <w:rFonts w:hint="eastAsia" w:ascii="宋体" w:hAnsi="宋体" w:eastAsia="宋体" w:cs="宋体"/>
          <w:bCs/>
          <w:i w:val="0"/>
          <w:iCs w:val="0"/>
          <w:caps/>
          <w:color w:val="auto"/>
          <w:kern w:val="2"/>
          <w:sz w:val="24"/>
          <w:szCs w:val="24"/>
          <w:lang w:val="en-US" w:eastAsia="zh-CN" w:bidi="ar-SA"/>
        </w:rPr>
      </w:pP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HYPERLINK \l _Toc15060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3、从化区的限养区</w:t>
      </w:r>
      <w:r>
        <w:rPr>
          <w:rFonts w:hint="eastAsia" w:ascii="宋体" w:hAnsi="宋体" w:eastAsia="宋体" w:cs="宋体"/>
          <w:bCs/>
          <w:i w:val="0"/>
          <w:iCs w:val="0"/>
          <w:caps/>
          <w:color w:val="auto"/>
          <w:kern w:val="2"/>
          <w:sz w:val="24"/>
          <w:szCs w:val="24"/>
          <w:lang w:val="en-US" w:eastAsia="zh-CN" w:bidi="ar-SA"/>
        </w:rPr>
        <w:tab/>
      </w: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PAGEREF _Toc15060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17</w:t>
      </w:r>
      <w:r>
        <w:rPr>
          <w:rFonts w:hint="eastAsia" w:ascii="宋体" w:hAnsi="宋体" w:eastAsia="宋体" w:cs="宋体"/>
          <w:bCs/>
          <w:i w:val="0"/>
          <w:iCs w:val="0"/>
          <w:caps/>
          <w:color w:val="auto"/>
          <w:kern w:val="2"/>
          <w:sz w:val="24"/>
          <w:szCs w:val="24"/>
          <w:lang w:val="en-US" w:eastAsia="zh-CN" w:bidi="ar-SA"/>
        </w:rPr>
        <w:fldChar w:fldCharType="end"/>
      </w:r>
      <w:r>
        <w:rPr>
          <w:rFonts w:hint="eastAsia" w:ascii="宋体" w:hAnsi="宋体" w:eastAsia="宋体" w:cs="宋体"/>
          <w:bCs/>
          <w:i w:val="0"/>
          <w:iCs w:val="0"/>
          <w:caps/>
          <w:color w:val="auto"/>
          <w:kern w:val="2"/>
          <w:sz w:val="24"/>
          <w:szCs w:val="24"/>
          <w:lang w:val="en-US" w:eastAsia="zh-CN" w:bidi="ar-SA"/>
        </w:rPr>
        <w:fldChar w:fldCharType="end"/>
      </w:r>
    </w:p>
    <w:p>
      <w:pPr>
        <w:pStyle w:val="10"/>
        <w:tabs>
          <w:tab w:val="right" w:leader="dot" w:pos="9070"/>
        </w:tabs>
        <w:jc w:val="both"/>
        <w:rPr>
          <w:rFonts w:hint="eastAsia" w:ascii="宋体" w:hAnsi="宋体" w:eastAsia="宋体" w:cs="宋体"/>
          <w:bCs/>
          <w:i w:val="0"/>
          <w:iCs w:val="0"/>
          <w:caps/>
          <w:color w:val="auto"/>
          <w:kern w:val="2"/>
          <w:sz w:val="24"/>
          <w:szCs w:val="24"/>
          <w:lang w:val="en-US" w:eastAsia="zh-CN" w:bidi="ar-SA"/>
        </w:rPr>
      </w:pP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HYPERLINK \l _Toc21801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4、从化区的适养区</w:t>
      </w:r>
      <w:r>
        <w:rPr>
          <w:rFonts w:hint="eastAsia" w:ascii="宋体" w:hAnsi="宋体" w:eastAsia="宋体" w:cs="宋体"/>
          <w:bCs/>
          <w:i w:val="0"/>
          <w:iCs w:val="0"/>
          <w:caps/>
          <w:color w:val="auto"/>
          <w:kern w:val="2"/>
          <w:sz w:val="24"/>
          <w:szCs w:val="24"/>
          <w:lang w:val="en-US" w:eastAsia="zh-CN" w:bidi="ar-SA"/>
        </w:rPr>
        <w:tab/>
      </w: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PAGEREF _Toc21801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19</w:t>
      </w:r>
      <w:r>
        <w:rPr>
          <w:rFonts w:hint="eastAsia" w:ascii="宋体" w:hAnsi="宋体" w:eastAsia="宋体" w:cs="宋体"/>
          <w:bCs/>
          <w:i w:val="0"/>
          <w:iCs w:val="0"/>
          <w:caps/>
          <w:color w:val="auto"/>
          <w:kern w:val="2"/>
          <w:sz w:val="24"/>
          <w:szCs w:val="24"/>
          <w:lang w:val="en-US" w:eastAsia="zh-CN" w:bidi="ar-SA"/>
        </w:rPr>
        <w:fldChar w:fldCharType="end"/>
      </w:r>
      <w:r>
        <w:rPr>
          <w:rFonts w:hint="eastAsia" w:ascii="宋体" w:hAnsi="宋体" w:eastAsia="宋体" w:cs="宋体"/>
          <w:bCs/>
          <w:i w:val="0"/>
          <w:iCs w:val="0"/>
          <w:caps/>
          <w:color w:val="auto"/>
          <w:kern w:val="2"/>
          <w:sz w:val="24"/>
          <w:szCs w:val="24"/>
          <w:lang w:val="en-US" w:eastAsia="zh-CN" w:bidi="ar-SA"/>
        </w:rPr>
        <w:fldChar w:fldCharType="end"/>
      </w:r>
    </w:p>
    <w:p>
      <w:pPr>
        <w:pStyle w:val="10"/>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HYPERLINK \l _Toc28495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5、管理措施</w:t>
      </w:r>
      <w:r>
        <w:rPr>
          <w:rFonts w:hint="eastAsia" w:ascii="宋体" w:hAnsi="宋体" w:eastAsia="宋体" w:cs="宋体"/>
          <w:bCs/>
          <w:i w:val="0"/>
          <w:iCs w:val="0"/>
          <w:caps/>
          <w:color w:val="auto"/>
          <w:kern w:val="2"/>
          <w:sz w:val="24"/>
          <w:szCs w:val="24"/>
          <w:lang w:val="en-US" w:eastAsia="zh-CN" w:bidi="ar-SA"/>
        </w:rPr>
        <w:tab/>
      </w: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PAGEREF _Toc28495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19</w:t>
      </w:r>
      <w:r>
        <w:rPr>
          <w:rFonts w:hint="eastAsia" w:ascii="宋体" w:hAnsi="宋体" w:eastAsia="宋体" w:cs="宋体"/>
          <w:bCs/>
          <w:i w:val="0"/>
          <w:iCs w:val="0"/>
          <w:caps/>
          <w:color w:val="auto"/>
          <w:kern w:val="2"/>
          <w:sz w:val="24"/>
          <w:szCs w:val="24"/>
          <w:lang w:val="en-US" w:eastAsia="zh-CN" w:bidi="ar-SA"/>
        </w:rPr>
        <w:fldChar w:fldCharType="end"/>
      </w:r>
      <w:r>
        <w:rPr>
          <w:rFonts w:hint="eastAsia" w:ascii="宋体" w:hAnsi="宋体" w:eastAsia="宋体" w:cs="宋体"/>
          <w:bCs/>
          <w:i w:val="0"/>
          <w:iCs w:val="0"/>
          <w:caps/>
          <w:color w:val="auto"/>
          <w:kern w:val="2"/>
          <w:sz w:val="24"/>
          <w:szCs w:val="24"/>
          <w:lang w:val="en-US" w:eastAsia="zh-CN" w:bidi="ar-SA"/>
        </w:rPr>
        <w:fldChar w:fldCharType="end"/>
      </w:r>
    </w:p>
    <w:p>
      <w:pPr>
        <w:pStyle w:val="19"/>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_Toc3299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（二）优势畜禽发展规划</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_Toc3299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20</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0"/>
        <w:tabs>
          <w:tab w:val="right" w:leader="dot" w:pos="9070"/>
        </w:tabs>
        <w:jc w:val="both"/>
        <w:rPr>
          <w:rFonts w:hint="eastAsia" w:ascii="宋体" w:hAnsi="宋体" w:eastAsia="宋体" w:cs="宋体"/>
          <w:bCs/>
          <w:i w:val="0"/>
          <w:iCs w:val="0"/>
          <w:caps/>
          <w:color w:val="auto"/>
          <w:kern w:val="2"/>
          <w:sz w:val="24"/>
          <w:szCs w:val="24"/>
          <w:lang w:val="en-US" w:eastAsia="zh-CN" w:bidi="ar-SA"/>
        </w:rPr>
      </w:pP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HYPERLINK \l _Toc14786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1、稳定发展生猪养殖</w:t>
      </w:r>
      <w:r>
        <w:rPr>
          <w:rFonts w:hint="eastAsia" w:ascii="宋体" w:hAnsi="宋体" w:eastAsia="宋体" w:cs="宋体"/>
          <w:bCs/>
          <w:i w:val="0"/>
          <w:iCs w:val="0"/>
          <w:caps/>
          <w:color w:val="auto"/>
          <w:kern w:val="2"/>
          <w:sz w:val="24"/>
          <w:szCs w:val="24"/>
          <w:lang w:val="en-US" w:eastAsia="zh-CN" w:bidi="ar-SA"/>
        </w:rPr>
        <w:tab/>
      </w: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PAGEREF _Toc14786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20</w:t>
      </w:r>
      <w:r>
        <w:rPr>
          <w:rFonts w:hint="eastAsia" w:ascii="宋体" w:hAnsi="宋体" w:eastAsia="宋体" w:cs="宋体"/>
          <w:bCs/>
          <w:i w:val="0"/>
          <w:iCs w:val="0"/>
          <w:caps/>
          <w:color w:val="auto"/>
          <w:kern w:val="2"/>
          <w:sz w:val="24"/>
          <w:szCs w:val="24"/>
          <w:lang w:val="en-US" w:eastAsia="zh-CN" w:bidi="ar-SA"/>
        </w:rPr>
        <w:fldChar w:fldCharType="end"/>
      </w:r>
      <w:r>
        <w:rPr>
          <w:rFonts w:hint="eastAsia" w:ascii="宋体" w:hAnsi="宋体" w:eastAsia="宋体" w:cs="宋体"/>
          <w:bCs/>
          <w:i w:val="0"/>
          <w:iCs w:val="0"/>
          <w:caps/>
          <w:color w:val="auto"/>
          <w:kern w:val="2"/>
          <w:sz w:val="24"/>
          <w:szCs w:val="24"/>
          <w:lang w:val="en-US" w:eastAsia="zh-CN" w:bidi="ar-SA"/>
        </w:rPr>
        <w:fldChar w:fldCharType="end"/>
      </w:r>
    </w:p>
    <w:p>
      <w:pPr>
        <w:pStyle w:val="10"/>
        <w:tabs>
          <w:tab w:val="right" w:leader="dot" w:pos="9070"/>
        </w:tabs>
        <w:jc w:val="both"/>
        <w:rPr>
          <w:rFonts w:hint="eastAsia" w:ascii="宋体" w:hAnsi="宋体" w:eastAsia="宋体" w:cs="宋体"/>
          <w:bCs/>
          <w:i w:val="0"/>
          <w:iCs w:val="0"/>
          <w:caps/>
          <w:color w:val="auto"/>
          <w:kern w:val="2"/>
          <w:sz w:val="24"/>
          <w:szCs w:val="24"/>
          <w:lang w:val="en-US" w:eastAsia="zh-CN" w:bidi="ar-SA"/>
        </w:rPr>
      </w:pP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HYPERLINK \l _Toc1345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2、促进家禽养殖的现代化、生态化转型</w:t>
      </w:r>
      <w:r>
        <w:rPr>
          <w:rFonts w:hint="eastAsia" w:ascii="宋体" w:hAnsi="宋体" w:eastAsia="宋体" w:cs="宋体"/>
          <w:bCs/>
          <w:i w:val="0"/>
          <w:iCs w:val="0"/>
          <w:caps/>
          <w:color w:val="auto"/>
          <w:kern w:val="2"/>
          <w:sz w:val="24"/>
          <w:szCs w:val="24"/>
          <w:lang w:val="en-US" w:eastAsia="zh-CN" w:bidi="ar-SA"/>
        </w:rPr>
        <w:tab/>
      </w: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PAGEREF _Toc1345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20</w:t>
      </w:r>
      <w:r>
        <w:rPr>
          <w:rFonts w:hint="eastAsia" w:ascii="宋体" w:hAnsi="宋体" w:eastAsia="宋体" w:cs="宋体"/>
          <w:bCs/>
          <w:i w:val="0"/>
          <w:iCs w:val="0"/>
          <w:caps/>
          <w:color w:val="auto"/>
          <w:kern w:val="2"/>
          <w:sz w:val="24"/>
          <w:szCs w:val="24"/>
          <w:lang w:val="en-US" w:eastAsia="zh-CN" w:bidi="ar-SA"/>
        </w:rPr>
        <w:fldChar w:fldCharType="end"/>
      </w:r>
      <w:r>
        <w:rPr>
          <w:rFonts w:hint="eastAsia" w:ascii="宋体" w:hAnsi="宋体" w:eastAsia="宋体" w:cs="宋体"/>
          <w:bCs/>
          <w:i w:val="0"/>
          <w:iCs w:val="0"/>
          <w:caps/>
          <w:color w:val="auto"/>
          <w:kern w:val="2"/>
          <w:sz w:val="24"/>
          <w:szCs w:val="24"/>
          <w:lang w:val="en-US" w:eastAsia="zh-CN" w:bidi="ar-SA"/>
        </w:rPr>
        <w:fldChar w:fldCharType="end"/>
      </w:r>
    </w:p>
    <w:p>
      <w:pPr>
        <w:pStyle w:val="10"/>
        <w:tabs>
          <w:tab w:val="right" w:leader="dot" w:pos="9070"/>
        </w:tabs>
        <w:jc w:val="both"/>
        <w:rPr>
          <w:rFonts w:hint="eastAsia" w:ascii="宋体" w:hAnsi="宋体" w:eastAsia="宋体" w:cs="宋体"/>
          <w:bCs/>
          <w:i w:val="0"/>
          <w:iCs w:val="0"/>
          <w:caps/>
          <w:color w:val="auto"/>
          <w:kern w:val="2"/>
          <w:sz w:val="24"/>
          <w:szCs w:val="24"/>
          <w:lang w:val="en-US" w:eastAsia="zh-CN" w:bidi="ar-SA"/>
        </w:rPr>
      </w:pP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HYPERLINK \l _Toc17311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3、做优做强区域特色养殖业</w:t>
      </w:r>
      <w:r>
        <w:rPr>
          <w:rFonts w:hint="eastAsia" w:ascii="宋体" w:hAnsi="宋体" w:eastAsia="宋体" w:cs="宋体"/>
          <w:bCs/>
          <w:i w:val="0"/>
          <w:iCs w:val="0"/>
          <w:caps/>
          <w:color w:val="auto"/>
          <w:kern w:val="2"/>
          <w:sz w:val="24"/>
          <w:szCs w:val="24"/>
          <w:lang w:val="en-US" w:eastAsia="zh-CN" w:bidi="ar-SA"/>
        </w:rPr>
        <w:tab/>
      </w: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PAGEREF _Toc17311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20</w:t>
      </w:r>
      <w:r>
        <w:rPr>
          <w:rFonts w:hint="eastAsia" w:ascii="宋体" w:hAnsi="宋体" w:eastAsia="宋体" w:cs="宋体"/>
          <w:bCs/>
          <w:i w:val="0"/>
          <w:iCs w:val="0"/>
          <w:caps/>
          <w:color w:val="auto"/>
          <w:kern w:val="2"/>
          <w:sz w:val="24"/>
          <w:szCs w:val="24"/>
          <w:lang w:val="en-US" w:eastAsia="zh-CN" w:bidi="ar-SA"/>
        </w:rPr>
        <w:fldChar w:fldCharType="end"/>
      </w:r>
      <w:r>
        <w:rPr>
          <w:rFonts w:hint="eastAsia" w:ascii="宋体" w:hAnsi="宋体" w:eastAsia="宋体" w:cs="宋体"/>
          <w:bCs/>
          <w:i w:val="0"/>
          <w:iCs w:val="0"/>
          <w:caps/>
          <w:color w:val="auto"/>
          <w:kern w:val="2"/>
          <w:sz w:val="24"/>
          <w:szCs w:val="24"/>
          <w:lang w:val="en-US" w:eastAsia="zh-CN" w:bidi="ar-SA"/>
        </w:rPr>
        <w:fldChar w:fldCharType="end"/>
      </w:r>
    </w:p>
    <w:p>
      <w:pPr>
        <w:pStyle w:val="10"/>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HYPERLINK \l _Toc8291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4、带动养殖附产业的发展</w:t>
      </w:r>
      <w:r>
        <w:rPr>
          <w:rFonts w:hint="eastAsia" w:ascii="宋体" w:hAnsi="宋体" w:eastAsia="宋体" w:cs="宋体"/>
          <w:bCs/>
          <w:i w:val="0"/>
          <w:iCs w:val="0"/>
          <w:caps/>
          <w:color w:val="auto"/>
          <w:kern w:val="2"/>
          <w:sz w:val="24"/>
          <w:szCs w:val="24"/>
          <w:lang w:val="en-US" w:eastAsia="zh-CN" w:bidi="ar-SA"/>
        </w:rPr>
        <w:tab/>
      </w:r>
      <w:r>
        <w:rPr>
          <w:rFonts w:hint="eastAsia" w:ascii="宋体" w:hAnsi="宋体" w:eastAsia="宋体" w:cs="宋体"/>
          <w:bCs/>
          <w:i w:val="0"/>
          <w:iCs w:val="0"/>
          <w:caps/>
          <w:color w:val="auto"/>
          <w:kern w:val="2"/>
          <w:sz w:val="24"/>
          <w:szCs w:val="24"/>
          <w:lang w:val="en-US" w:eastAsia="zh-CN" w:bidi="ar-SA"/>
        </w:rPr>
        <w:fldChar w:fldCharType="begin"/>
      </w:r>
      <w:r>
        <w:rPr>
          <w:rFonts w:hint="eastAsia" w:ascii="宋体" w:hAnsi="宋体" w:eastAsia="宋体" w:cs="宋体"/>
          <w:bCs/>
          <w:i w:val="0"/>
          <w:iCs w:val="0"/>
          <w:caps/>
          <w:color w:val="auto"/>
          <w:kern w:val="2"/>
          <w:sz w:val="24"/>
          <w:szCs w:val="24"/>
          <w:lang w:val="en-US" w:eastAsia="zh-CN" w:bidi="ar-SA"/>
        </w:rPr>
        <w:instrText xml:space="preserve"> PAGEREF _Toc8291 </w:instrText>
      </w:r>
      <w:r>
        <w:rPr>
          <w:rFonts w:hint="eastAsia" w:ascii="宋体" w:hAnsi="宋体" w:eastAsia="宋体" w:cs="宋体"/>
          <w:bCs/>
          <w:i w:val="0"/>
          <w:iCs w:val="0"/>
          <w:caps/>
          <w:color w:val="auto"/>
          <w:kern w:val="2"/>
          <w:sz w:val="24"/>
          <w:szCs w:val="24"/>
          <w:lang w:val="en-US" w:eastAsia="zh-CN" w:bidi="ar-SA"/>
        </w:rPr>
        <w:fldChar w:fldCharType="separate"/>
      </w:r>
      <w:r>
        <w:rPr>
          <w:rFonts w:hint="eastAsia" w:ascii="宋体" w:hAnsi="宋体" w:eastAsia="宋体" w:cs="宋体"/>
          <w:bCs/>
          <w:i w:val="0"/>
          <w:iCs w:val="0"/>
          <w:caps/>
          <w:color w:val="auto"/>
          <w:kern w:val="2"/>
          <w:sz w:val="24"/>
          <w:szCs w:val="24"/>
          <w:lang w:val="en-US" w:eastAsia="zh-CN" w:bidi="ar-SA"/>
        </w:rPr>
        <w:t>21</w:t>
      </w:r>
      <w:r>
        <w:rPr>
          <w:rFonts w:hint="eastAsia" w:ascii="宋体" w:hAnsi="宋体" w:eastAsia="宋体" w:cs="宋体"/>
          <w:bCs/>
          <w:i w:val="0"/>
          <w:iCs w:val="0"/>
          <w:caps/>
          <w:color w:val="auto"/>
          <w:kern w:val="2"/>
          <w:sz w:val="24"/>
          <w:szCs w:val="24"/>
          <w:lang w:val="en-US" w:eastAsia="zh-CN" w:bidi="ar-SA"/>
        </w:rPr>
        <w:fldChar w:fldCharType="end"/>
      </w:r>
      <w:r>
        <w:rPr>
          <w:rFonts w:hint="eastAsia" w:ascii="宋体" w:hAnsi="宋体" w:eastAsia="宋体" w:cs="宋体"/>
          <w:bCs/>
          <w:i w:val="0"/>
          <w:iCs w:val="0"/>
          <w:caps/>
          <w:color w:val="auto"/>
          <w:kern w:val="2"/>
          <w:sz w:val="24"/>
          <w:szCs w:val="24"/>
          <w:lang w:val="en-US" w:eastAsia="zh-CN" w:bidi="ar-SA"/>
        </w:rPr>
        <w:fldChar w:fldCharType="end"/>
      </w:r>
    </w:p>
    <w:p>
      <w:pPr>
        <w:pStyle w:val="15"/>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_Toc4914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六、重点发展模式</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_Toc4914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21</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9"/>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_Toc28003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（一）生猪标准化健康养殖模式</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_Toc28003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21</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9"/>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_Toc7457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（二）蛋鸡循环养殖模式</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_Toc7457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21</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9"/>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_Toc4197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（三）养殖、屠宰、加工、销售一体化经营模式</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_Toc4197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22</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9"/>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_Toc14032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（四）畜禽粪污资源化利用模式</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_Toc14032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23</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9"/>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_Toc27612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（五）种养结合型循环农业模式</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_Toc27612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25</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5"/>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_Toc6394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七、保障措施</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_Toc6394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26</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9"/>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_Toc7502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（一）加强组织领导</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_Toc7502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26</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9"/>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_Toc23550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（二）完善扶持政策</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_Toc23550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27</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9"/>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_Toc12506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（三）提高科技支撑能力</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_Toc12506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27</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9"/>
        <w:tabs>
          <w:tab w:val="right" w:leader="dot" w:pos="9070"/>
        </w:tabs>
        <w:jc w:val="both"/>
        <w:rPr>
          <w:rFonts w:hint="eastAsia" w:ascii="宋体" w:hAnsi="宋体" w:eastAsia="宋体" w:cs="宋体"/>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_Toc25524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（四）强化预测预警和调控</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_Toc25524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27</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9"/>
        <w:tabs>
          <w:tab w:val="right" w:leader="dot" w:pos="9070"/>
        </w:tabs>
        <w:jc w:val="both"/>
        <w:rPr>
          <w:rFonts w:asciiTheme="minorHAnsi" w:hAnsiTheme="minorHAnsi" w:eastAsiaTheme="minorHAnsi" w:cstheme="minorBidi"/>
          <w:bCs/>
          <w:caps/>
          <w:color w:val="auto"/>
          <w:kern w:val="2"/>
          <w:sz w:val="24"/>
          <w:szCs w:val="24"/>
          <w:lang w:val="en-US" w:eastAsia="zh-CN" w:bidi="ar-SA"/>
        </w:rPr>
      </w:pP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HYPERLINK \l _Toc19019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（五）加强环境保护及执法</w:t>
      </w:r>
      <w:r>
        <w:rPr>
          <w:rFonts w:hint="eastAsia" w:ascii="宋体" w:hAnsi="宋体" w:eastAsia="宋体" w:cs="宋体"/>
          <w:bCs/>
          <w:caps/>
          <w:color w:val="auto"/>
          <w:kern w:val="2"/>
          <w:sz w:val="24"/>
          <w:szCs w:val="24"/>
          <w:lang w:val="en-US" w:eastAsia="zh-CN" w:bidi="ar-SA"/>
        </w:rPr>
        <w:tab/>
      </w:r>
      <w:r>
        <w:rPr>
          <w:rFonts w:hint="eastAsia" w:ascii="宋体" w:hAnsi="宋体" w:eastAsia="宋体" w:cs="宋体"/>
          <w:bCs/>
          <w:caps/>
          <w:color w:val="auto"/>
          <w:kern w:val="2"/>
          <w:sz w:val="24"/>
          <w:szCs w:val="24"/>
          <w:lang w:val="en-US" w:eastAsia="zh-CN" w:bidi="ar-SA"/>
        </w:rPr>
        <w:fldChar w:fldCharType="begin"/>
      </w:r>
      <w:r>
        <w:rPr>
          <w:rFonts w:hint="eastAsia" w:ascii="宋体" w:hAnsi="宋体" w:eastAsia="宋体" w:cs="宋体"/>
          <w:bCs/>
          <w:caps/>
          <w:color w:val="auto"/>
          <w:kern w:val="2"/>
          <w:sz w:val="24"/>
          <w:szCs w:val="24"/>
          <w:lang w:val="en-US" w:eastAsia="zh-CN" w:bidi="ar-SA"/>
        </w:rPr>
        <w:instrText xml:space="preserve"> PAGEREF _Toc19019 </w:instrText>
      </w:r>
      <w:r>
        <w:rPr>
          <w:rFonts w:hint="eastAsia" w:ascii="宋体" w:hAnsi="宋体" w:eastAsia="宋体" w:cs="宋体"/>
          <w:bCs/>
          <w:caps/>
          <w:color w:val="auto"/>
          <w:kern w:val="2"/>
          <w:sz w:val="24"/>
          <w:szCs w:val="24"/>
          <w:lang w:val="en-US" w:eastAsia="zh-CN" w:bidi="ar-SA"/>
        </w:rPr>
        <w:fldChar w:fldCharType="separate"/>
      </w:r>
      <w:r>
        <w:rPr>
          <w:rFonts w:hint="eastAsia" w:ascii="宋体" w:hAnsi="宋体" w:eastAsia="宋体" w:cs="宋体"/>
          <w:bCs/>
          <w:caps/>
          <w:color w:val="auto"/>
          <w:kern w:val="2"/>
          <w:sz w:val="24"/>
          <w:szCs w:val="24"/>
          <w:lang w:val="en-US" w:eastAsia="zh-CN" w:bidi="ar-SA"/>
        </w:rPr>
        <w:t>28</w:t>
      </w: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Cs/>
          <w:caps/>
          <w:color w:val="auto"/>
          <w:kern w:val="2"/>
          <w:sz w:val="24"/>
          <w:szCs w:val="24"/>
          <w:lang w:val="en-US" w:eastAsia="zh-CN" w:bidi="ar-SA"/>
        </w:rPr>
        <w:fldChar w:fldCharType="end"/>
      </w:r>
    </w:p>
    <w:p>
      <w:pPr>
        <w:pStyle w:val="15"/>
        <w:tabs>
          <w:tab w:val="right" w:leader="dot" w:pos="9060"/>
        </w:tabs>
        <w:rPr>
          <w:rFonts w:ascii="宋体" w:hAnsi="宋体" w:eastAsia="宋体" w:cs="宋体"/>
          <w:b w:val="0"/>
          <w:bCs w:val="0"/>
          <w:caps w:val="0"/>
          <w:color w:val="auto"/>
          <w:sz w:val="24"/>
          <w:szCs w:val="24"/>
        </w:rPr>
      </w:pPr>
      <w:r>
        <w:rPr>
          <w:rFonts w:hint="eastAsia" w:ascii="宋体" w:hAnsi="宋体" w:eastAsia="宋体" w:cs="宋体"/>
          <w:bCs/>
          <w:caps/>
          <w:color w:val="auto"/>
          <w:kern w:val="2"/>
          <w:sz w:val="24"/>
          <w:szCs w:val="24"/>
          <w:lang w:val="en-US" w:eastAsia="zh-CN" w:bidi="ar-SA"/>
        </w:rPr>
        <w:fldChar w:fldCharType="end"/>
      </w:r>
      <w:r>
        <w:rPr>
          <w:rFonts w:hint="eastAsia" w:ascii="宋体" w:hAnsi="宋体" w:eastAsia="宋体" w:cs="宋体"/>
          <w:b w:val="0"/>
          <w:color w:val="auto"/>
          <w:sz w:val="24"/>
          <w:szCs w:val="24"/>
        </w:rPr>
        <w:t>附件：从化区及各街镇三区规划图</w:t>
      </w:r>
    </w:p>
    <w:p>
      <w:pPr>
        <w:jc w:val="center"/>
        <w:rPr>
          <w:rFonts w:ascii="Times New Roman" w:hAnsi="Times New Roman" w:eastAsia="宋体" w:cs="Times New Roman"/>
          <w:color w:val="auto"/>
          <w:sz w:val="28"/>
          <w:szCs w:val="28"/>
        </w:rPr>
      </w:pPr>
    </w:p>
    <w:p>
      <w:pPr>
        <w:jc w:val="center"/>
        <w:rPr>
          <w:rFonts w:ascii="Times New Roman" w:hAnsi="Times New Roman" w:eastAsia="宋体" w:cs="Times New Roman"/>
          <w:b/>
          <w:color w:val="auto"/>
          <w:sz w:val="44"/>
          <w:szCs w:val="44"/>
        </w:rPr>
      </w:pPr>
    </w:p>
    <w:p>
      <w:pPr>
        <w:jc w:val="center"/>
        <w:rPr>
          <w:rFonts w:ascii="Times New Roman" w:hAnsi="Times New Roman" w:eastAsia="宋体" w:cs="Times New Roman"/>
          <w:b/>
          <w:color w:val="auto"/>
          <w:sz w:val="44"/>
          <w:szCs w:val="44"/>
        </w:rPr>
        <w:sectPr>
          <w:footerReference r:id="rId5" w:type="first"/>
          <w:footerReference r:id="rId3" w:type="default"/>
          <w:footerReference r:id="rId4" w:type="even"/>
          <w:pgSz w:w="11906" w:h="16838"/>
          <w:pgMar w:top="1418" w:right="1418" w:bottom="1418" w:left="1418" w:header="851" w:footer="850" w:gutter="0"/>
          <w:pgNumType w:start="1"/>
          <w:cols w:space="425" w:num="1"/>
          <w:titlePg/>
          <w:docGrid w:type="lines" w:linePitch="312" w:charSpace="0"/>
        </w:sectPr>
      </w:pP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随着畜牧业逐步走向规模化、集约化和现代化，畜禽养殖业已经成为农村经济的重要增长点，对保障居民“菜篮子”供给、促进农民增收致富具有重要意义。但是，由于我国养殖业发展缺乏必要的引导和规划，导致出现养殖业布局不合理，部分地区畜禽养殖总量超过其环境承载量；种养脱节，可作为优良生物质资源的畜禽粪便和</w:t>
      </w:r>
      <w:r>
        <w:rPr>
          <w:rFonts w:hint="eastAsia" w:ascii="Times New Roman" w:hAnsi="Times New Roman" w:eastAsia="宋体" w:cs="Times New Roman"/>
          <w:color w:val="auto"/>
          <w:sz w:val="28"/>
          <w:szCs w:val="28"/>
        </w:rPr>
        <w:t>肥</w:t>
      </w:r>
      <w:r>
        <w:rPr>
          <w:rFonts w:ascii="Times New Roman" w:hAnsi="Times New Roman" w:eastAsia="宋体" w:cs="Times New Roman"/>
          <w:color w:val="auto"/>
          <w:sz w:val="28"/>
          <w:szCs w:val="28"/>
        </w:rPr>
        <w:t>水得不到有效利用；畜禽养殖场污染治理设施配套不到位，</w:t>
      </w:r>
      <w:r>
        <w:rPr>
          <w:rFonts w:hint="eastAsia" w:ascii="Times New Roman" w:hAnsi="Times New Roman" w:eastAsia="宋体" w:cs="Times New Roman"/>
          <w:color w:val="auto"/>
          <w:sz w:val="28"/>
          <w:szCs w:val="28"/>
        </w:rPr>
        <w:t>使粪污</w:t>
      </w:r>
      <w:r>
        <w:rPr>
          <w:rFonts w:ascii="Times New Roman" w:hAnsi="Times New Roman" w:eastAsia="宋体" w:cs="Times New Roman"/>
          <w:color w:val="auto"/>
          <w:sz w:val="28"/>
          <w:szCs w:val="28"/>
        </w:rPr>
        <w:t>未经无害化处理就进入环境。现在，畜禽养殖引起的环境污染问题已引起人们的广泛关注，直接阻碍着养殖业的可持续发展。因此，</w:t>
      </w:r>
      <w:r>
        <w:rPr>
          <w:rFonts w:ascii="Times New Roman" w:hAnsi="Times New Roman" w:eastAsia="宋体" w:cs="Times New Roman"/>
          <w:color w:val="auto"/>
          <w:kern w:val="0"/>
          <w:sz w:val="28"/>
          <w:szCs w:val="28"/>
        </w:rPr>
        <w:t>统筹考虑环境承载能力以及畜禽养殖污染防治要求，科学制订养殖业发展规划，合理确定畜禽养殖的品种、规模、总量，推进种养结合，</w:t>
      </w:r>
      <w:r>
        <w:rPr>
          <w:rFonts w:ascii="Times New Roman" w:hAnsi="Times New Roman" w:eastAsia="宋体" w:cs="Times New Roman"/>
          <w:color w:val="auto"/>
          <w:sz w:val="28"/>
          <w:szCs w:val="28"/>
        </w:rPr>
        <w:t>促进形成以畜禽粪污资源化利用为核心的生态农业、循环农业模式，已成为当前和今后我国养殖业可持续发展的重要任务。</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基于此，在习近平总书记新时代中国特色社会主义思想指导下，深入贯彻落实“乡村振兴”战略，统筹推进“五位一体”总体布局和“四个全面”战略布局，牢固树立创新、协调、绿色、开放、共享的发展理念，坚持保供给与保环境并重，科学制订从化区养殖业发展规划，根据土地承载能力确定畜禽适宜养殖规模，依法调整禁养区、限养区和适养区的划分，优化种养业区域布局，</w:t>
      </w:r>
      <w:r>
        <w:rPr>
          <w:rFonts w:ascii="Times New Roman" w:hAnsi="Times New Roman" w:eastAsia="宋体" w:cs="Times New Roman"/>
          <w:color w:val="auto"/>
          <w:kern w:val="0"/>
          <w:sz w:val="28"/>
          <w:szCs w:val="28"/>
        </w:rPr>
        <w:t>提升产业发展水平和综合效益，</w:t>
      </w:r>
      <w:r>
        <w:rPr>
          <w:rFonts w:ascii="Times New Roman" w:hAnsi="Times New Roman" w:eastAsia="宋体" w:cs="Times New Roman"/>
          <w:color w:val="auto"/>
          <w:sz w:val="28"/>
          <w:szCs w:val="28"/>
        </w:rPr>
        <w:t>推动从化区养殖业持续健康发展</w:t>
      </w:r>
      <w:r>
        <w:rPr>
          <w:rFonts w:ascii="Times New Roman" w:hAnsi="Times New Roman" w:eastAsia="宋体" w:cs="Times New Roman"/>
          <w:color w:val="auto"/>
          <w:kern w:val="0"/>
          <w:sz w:val="28"/>
          <w:szCs w:val="28"/>
        </w:rPr>
        <w:t>。</w:t>
      </w:r>
    </w:p>
    <w:p>
      <w:pPr>
        <w:pStyle w:val="2"/>
        <w:rPr>
          <w:rFonts w:ascii="Times New Roman" w:hAnsi="Times New Roman" w:eastAsia="宋体" w:cs="Times New Roman"/>
          <w:color w:val="auto"/>
          <w:sz w:val="32"/>
          <w:szCs w:val="32"/>
        </w:rPr>
      </w:pPr>
      <w:bookmarkStart w:id="0" w:name="_Toc26475"/>
      <w:r>
        <w:rPr>
          <w:rFonts w:ascii="Times New Roman" w:hAnsi="Times New Roman" w:eastAsia="宋体" w:cs="Times New Roman"/>
          <w:color w:val="auto"/>
          <w:sz w:val="32"/>
          <w:szCs w:val="32"/>
        </w:rPr>
        <w:t>一、</w:t>
      </w:r>
      <w:r>
        <w:rPr>
          <w:rFonts w:hint="eastAsia" w:ascii="Times New Roman" w:hAnsi="Times New Roman" w:eastAsia="宋体" w:cs="Times New Roman"/>
          <w:color w:val="auto"/>
          <w:sz w:val="32"/>
          <w:szCs w:val="32"/>
        </w:rPr>
        <w:t>规划背景</w:t>
      </w:r>
      <w:bookmarkEnd w:id="0"/>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从化区地处广东省中部，广州市东北面，珠江三角洲到粤北山区的过渡带。</w:t>
      </w:r>
      <w:r>
        <w:rPr>
          <w:rFonts w:hint="eastAsia" w:ascii="Times New Roman" w:hAnsi="Times New Roman" w:eastAsia="宋体" w:cs="Times New Roman"/>
          <w:color w:val="auto"/>
          <w:sz w:val="28"/>
          <w:szCs w:val="28"/>
        </w:rPr>
        <w:t>区境东面与龙门县、增城区接壤，南面跟</w:t>
      </w:r>
      <w:r>
        <w:rPr>
          <w:rFonts w:hint="eastAsia" w:ascii="Times New Roman" w:hAnsi="Times New Roman" w:eastAsia="宋体" w:cs="Times New Roman"/>
          <w:color w:val="auto"/>
          <w:sz w:val="28"/>
          <w:szCs w:val="28"/>
          <w:lang w:eastAsia="zh-CN"/>
        </w:rPr>
        <w:t>白云</w:t>
      </w:r>
      <w:r>
        <w:rPr>
          <w:rFonts w:hint="eastAsia" w:ascii="Times New Roman" w:hAnsi="Times New Roman" w:eastAsia="宋体" w:cs="Times New Roman"/>
          <w:color w:val="auto"/>
          <w:sz w:val="28"/>
          <w:szCs w:val="28"/>
        </w:rPr>
        <w:t>区</w:t>
      </w:r>
      <w:r>
        <w:rPr>
          <w:rFonts w:hint="eastAsia" w:ascii="Times New Roman" w:hAnsi="Times New Roman" w:eastAsia="宋体" w:cs="Times New Roman"/>
          <w:color w:val="auto"/>
          <w:sz w:val="28"/>
          <w:szCs w:val="28"/>
        </w:rPr>
        <w:t>毗邻，西面和</w:t>
      </w:r>
      <w:r>
        <w:rPr>
          <w:rFonts w:hint="eastAsia" w:ascii="Times New Roman" w:hAnsi="Times New Roman" w:eastAsia="宋体" w:cs="Times New Roman"/>
          <w:color w:val="auto"/>
          <w:sz w:val="28"/>
          <w:szCs w:val="28"/>
        </w:rPr>
        <w:t>清远</w:t>
      </w:r>
      <w:r>
        <w:rPr>
          <w:rFonts w:hint="eastAsia" w:ascii="Times New Roman" w:hAnsi="Times New Roman" w:eastAsia="宋体" w:cs="Times New Roman"/>
          <w:color w:val="auto"/>
          <w:sz w:val="28"/>
          <w:szCs w:val="28"/>
          <w:lang w:eastAsia="zh-CN"/>
        </w:rPr>
        <w:t>市</w:t>
      </w:r>
      <w:r>
        <w:rPr>
          <w:rFonts w:hint="eastAsia" w:ascii="Times New Roman" w:hAnsi="Times New Roman" w:eastAsia="宋体" w:cs="Times New Roman"/>
          <w:color w:val="auto"/>
          <w:sz w:val="28"/>
          <w:szCs w:val="28"/>
        </w:rPr>
        <w:t>、花都区交界，北面同佛岗</w:t>
      </w:r>
      <w:r>
        <w:rPr>
          <w:rFonts w:hint="eastAsia" w:ascii="Times New Roman" w:hAnsi="Times New Roman" w:eastAsia="宋体" w:cs="Times New Roman"/>
          <w:color w:val="auto"/>
          <w:sz w:val="28"/>
          <w:szCs w:val="28"/>
          <w:lang w:eastAsia="zh-CN"/>
        </w:rPr>
        <w:t>县</w:t>
      </w:r>
      <w:r>
        <w:rPr>
          <w:rFonts w:hint="eastAsia" w:ascii="Times New Roman" w:hAnsi="Times New Roman" w:eastAsia="宋体" w:cs="Times New Roman"/>
          <w:color w:val="auto"/>
          <w:sz w:val="28"/>
          <w:szCs w:val="28"/>
        </w:rPr>
        <w:t>、新丰县相连。</w:t>
      </w:r>
      <w:r>
        <w:rPr>
          <w:rFonts w:ascii="Times New Roman" w:hAnsi="Times New Roman" w:eastAsia="宋体" w:cs="Times New Roman"/>
          <w:color w:val="auto"/>
          <w:sz w:val="28"/>
          <w:szCs w:val="28"/>
        </w:rPr>
        <w:t>地理位置在东经113°17′-114°04′，北纬23°22′-23°56′之间，属亚热带季风气候，境内气候温和，雨量充沛。全区总面积1974.5平方公里，境内西北到东南最长直线距离约45公里，东北到正南边最大距离80公里。</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从化区包含街口、城郊、江埔3街道和太平、鳌头、温泉、良口、吕田5镇，有行政村221个（含流溪河林场3个），社区47个。</w:t>
      </w:r>
      <w:r>
        <w:rPr>
          <w:rFonts w:hint="eastAsia" w:ascii="Times New Roman" w:hAnsi="Times New Roman" w:eastAsia="宋体" w:cs="Times New Roman"/>
          <w:color w:val="auto"/>
          <w:sz w:val="28"/>
          <w:szCs w:val="28"/>
        </w:rPr>
        <w:t>2017年全区户籍总人口</w:t>
      </w:r>
      <w:r>
        <w:rPr>
          <w:rFonts w:ascii="Times New Roman" w:hAnsi="Times New Roman" w:eastAsia="宋体" w:cs="Times New Roman"/>
          <w:color w:val="auto"/>
          <w:sz w:val="28"/>
          <w:szCs w:val="28"/>
        </w:rPr>
        <w:t>626343</w:t>
      </w:r>
      <w:r>
        <w:rPr>
          <w:rFonts w:hint="eastAsia" w:ascii="Times New Roman" w:hAnsi="Times New Roman" w:eastAsia="宋体" w:cs="Times New Roman"/>
          <w:color w:val="auto"/>
          <w:sz w:val="28"/>
          <w:szCs w:val="28"/>
        </w:rPr>
        <w:t>人，其中城镇人口</w:t>
      </w:r>
      <w:r>
        <w:rPr>
          <w:rFonts w:ascii="Times New Roman" w:hAnsi="Times New Roman" w:eastAsia="宋体" w:cs="Times New Roman"/>
          <w:color w:val="auto"/>
          <w:sz w:val="28"/>
          <w:szCs w:val="28"/>
        </w:rPr>
        <w:t>207968</w:t>
      </w:r>
      <w:r>
        <w:rPr>
          <w:rFonts w:hint="eastAsia" w:ascii="Times New Roman" w:hAnsi="Times New Roman" w:eastAsia="宋体" w:cs="Times New Roman"/>
          <w:color w:val="auto"/>
          <w:sz w:val="28"/>
          <w:szCs w:val="28"/>
        </w:rPr>
        <w:t>人，占全区总人口的</w:t>
      </w:r>
      <w:r>
        <w:rPr>
          <w:rFonts w:ascii="Times New Roman" w:hAnsi="Times New Roman" w:eastAsia="宋体" w:cs="Times New Roman"/>
          <w:color w:val="auto"/>
          <w:sz w:val="28"/>
          <w:szCs w:val="28"/>
        </w:rPr>
        <w:t>33.2%</w:t>
      </w:r>
      <w:r>
        <w:rPr>
          <w:rFonts w:hint="eastAsia" w:ascii="Times New Roman" w:hAnsi="Times New Roman" w:eastAsia="宋体" w:cs="Times New Roman"/>
          <w:color w:val="auto"/>
          <w:sz w:val="28"/>
          <w:szCs w:val="28"/>
        </w:rPr>
        <w:t>；乡村人口</w:t>
      </w:r>
      <w:r>
        <w:rPr>
          <w:rFonts w:ascii="Times New Roman" w:hAnsi="Times New Roman" w:eastAsia="宋体" w:cs="Times New Roman"/>
          <w:color w:val="auto"/>
          <w:sz w:val="28"/>
          <w:szCs w:val="28"/>
        </w:rPr>
        <w:t>418375</w:t>
      </w:r>
      <w:r>
        <w:rPr>
          <w:rFonts w:hint="eastAsia" w:ascii="Times New Roman" w:hAnsi="Times New Roman" w:eastAsia="宋体" w:cs="Times New Roman"/>
          <w:color w:val="auto"/>
          <w:sz w:val="28"/>
          <w:szCs w:val="28"/>
        </w:rPr>
        <w:t>人，占全区总人口的</w:t>
      </w:r>
      <w:r>
        <w:rPr>
          <w:rFonts w:ascii="Times New Roman" w:hAnsi="Times New Roman" w:eastAsia="宋体" w:cs="Times New Roman"/>
          <w:color w:val="auto"/>
          <w:sz w:val="28"/>
          <w:szCs w:val="28"/>
        </w:rPr>
        <w:t>66.8%</w:t>
      </w:r>
      <w:r>
        <w:rPr>
          <w:rFonts w:hint="eastAsia" w:ascii="Times New Roman" w:hAnsi="Times New Roman" w:eastAsia="宋体" w:cs="Times New Roman"/>
          <w:color w:val="auto"/>
          <w:sz w:val="28"/>
          <w:szCs w:val="28"/>
        </w:rPr>
        <w:t>。</w:t>
      </w:r>
    </w:p>
    <w:p>
      <w:pPr>
        <w:pStyle w:val="48"/>
        <w:ind w:firstLine="560" w:firstLineChars="200"/>
        <w:jc w:val="both"/>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201</w:t>
      </w:r>
      <w:r>
        <w:rPr>
          <w:rFonts w:hint="eastAsia" w:ascii="Times New Roman" w:hAnsi="Times New Roman" w:eastAsia="宋体" w:cs="Times New Roman"/>
          <w:color w:val="auto"/>
          <w:sz w:val="28"/>
          <w:szCs w:val="28"/>
        </w:rPr>
        <w:t>7</w:t>
      </w:r>
      <w:r>
        <w:rPr>
          <w:rFonts w:ascii="Times New Roman" w:hAnsi="Times New Roman" w:eastAsia="宋体" w:cs="Times New Roman"/>
          <w:color w:val="auto"/>
          <w:sz w:val="28"/>
          <w:szCs w:val="28"/>
        </w:rPr>
        <w:t>年</w:t>
      </w:r>
      <w:r>
        <w:rPr>
          <w:rFonts w:hint="eastAsia" w:ascii="Times New Roman" w:hAnsi="Times New Roman" w:eastAsia="宋体" w:cs="Times New Roman"/>
          <w:color w:val="auto"/>
          <w:sz w:val="28"/>
          <w:szCs w:val="28"/>
        </w:rPr>
        <w:t>，</w:t>
      </w:r>
      <w:r>
        <w:rPr>
          <w:rFonts w:ascii="Times New Roman" w:hAnsi="Times New Roman" w:eastAsia="宋体" w:cs="Times New Roman"/>
          <w:color w:val="auto"/>
          <w:sz w:val="28"/>
          <w:szCs w:val="28"/>
        </w:rPr>
        <w:t>从化区</w:t>
      </w:r>
      <w:r>
        <w:rPr>
          <w:rFonts w:hint="eastAsia" w:ascii="Times New Roman" w:hAnsi="Times New Roman" w:eastAsia="宋体" w:cs="Times New Roman"/>
          <w:color w:val="auto"/>
          <w:sz w:val="28"/>
          <w:szCs w:val="28"/>
        </w:rPr>
        <w:t>实现生产总值（</w:t>
      </w:r>
      <w:r>
        <w:rPr>
          <w:rFonts w:ascii="Times New Roman" w:hAnsi="Times New Roman" w:eastAsia="宋体" w:cs="Times New Roman"/>
          <w:color w:val="auto"/>
          <w:sz w:val="28"/>
          <w:szCs w:val="28"/>
        </w:rPr>
        <w:t>GDP</w:t>
      </w:r>
      <w:r>
        <w:rPr>
          <w:rFonts w:hint="eastAsia" w:ascii="Times New Roman" w:hAnsi="Times New Roman" w:eastAsia="宋体" w:cs="Times New Roman"/>
          <w:color w:val="auto"/>
          <w:sz w:val="28"/>
          <w:szCs w:val="28"/>
        </w:rPr>
        <w:t>）</w:t>
      </w:r>
      <w:r>
        <w:rPr>
          <w:rFonts w:ascii="Times New Roman" w:hAnsi="Times New Roman" w:eastAsia="宋体" w:cs="Times New Roman"/>
          <w:color w:val="auto"/>
          <w:sz w:val="28"/>
          <w:szCs w:val="28"/>
        </w:rPr>
        <w:t>400.44</w:t>
      </w:r>
      <w:r>
        <w:rPr>
          <w:rFonts w:hint="eastAsia" w:ascii="Times New Roman" w:hAnsi="Times New Roman" w:eastAsia="宋体" w:cs="Times New Roman"/>
          <w:color w:val="auto"/>
          <w:sz w:val="28"/>
          <w:szCs w:val="28"/>
        </w:rPr>
        <w:t>亿元，按可比价格计，比上年同期增长</w:t>
      </w:r>
      <w:r>
        <w:rPr>
          <w:rFonts w:ascii="Times New Roman" w:hAnsi="Times New Roman" w:eastAsia="宋体" w:cs="Times New Roman"/>
          <w:color w:val="auto"/>
          <w:sz w:val="28"/>
          <w:szCs w:val="28"/>
        </w:rPr>
        <w:t>5.0%</w:t>
      </w:r>
      <w:r>
        <w:rPr>
          <w:rFonts w:hint="eastAsia" w:ascii="Times New Roman" w:hAnsi="Times New Roman" w:eastAsia="宋体" w:cs="Times New Roman"/>
          <w:color w:val="auto"/>
          <w:sz w:val="28"/>
          <w:szCs w:val="28"/>
        </w:rPr>
        <w:t>；全区人均</w:t>
      </w:r>
      <w:r>
        <w:rPr>
          <w:rFonts w:ascii="Times New Roman" w:hAnsi="Times New Roman" w:eastAsia="宋体" w:cs="Times New Roman"/>
          <w:color w:val="auto"/>
          <w:sz w:val="28"/>
          <w:szCs w:val="28"/>
        </w:rPr>
        <w:t>GDP</w:t>
      </w:r>
      <w:r>
        <w:rPr>
          <w:rFonts w:hint="eastAsia" w:ascii="Times New Roman" w:hAnsi="Times New Roman" w:eastAsia="宋体" w:cs="Times New Roman"/>
          <w:color w:val="auto"/>
          <w:sz w:val="28"/>
          <w:szCs w:val="28"/>
        </w:rPr>
        <w:t>为</w:t>
      </w:r>
      <w:r>
        <w:rPr>
          <w:rFonts w:ascii="Times New Roman" w:hAnsi="Times New Roman" w:eastAsia="宋体" w:cs="Times New Roman"/>
          <w:color w:val="auto"/>
          <w:sz w:val="28"/>
          <w:szCs w:val="28"/>
        </w:rPr>
        <w:t>62696</w:t>
      </w:r>
      <w:r>
        <w:rPr>
          <w:rFonts w:hint="eastAsia" w:ascii="Times New Roman" w:hAnsi="Times New Roman" w:eastAsia="宋体" w:cs="Times New Roman"/>
          <w:color w:val="auto"/>
          <w:sz w:val="28"/>
          <w:szCs w:val="28"/>
        </w:rPr>
        <w:t>元</w:t>
      </w:r>
      <w:r>
        <w:rPr>
          <w:rFonts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增长</w:t>
      </w:r>
      <w:r>
        <w:rPr>
          <w:rFonts w:ascii="Times New Roman" w:hAnsi="Times New Roman" w:eastAsia="宋体" w:cs="Times New Roman"/>
          <w:color w:val="auto"/>
          <w:sz w:val="28"/>
          <w:szCs w:val="28"/>
        </w:rPr>
        <w:t>3.6%</w:t>
      </w:r>
      <w:r>
        <w:rPr>
          <w:rFonts w:hint="eastAsia" w:ascii="Times New Roman" w:hAnsi="Times New Roman" w:eastAsia="宋体" w:cs="Times New Roman"/>
          <w:color w:val="auto"/>
          <w:sz w:val="28"/>
          <w:szCs w:val="28"/>
        </w:rPr>
        <w:t>。</w:t>
      </w:r>
      <w:r>
        <w:rPr>
          <w:rFonts w:ascii="Times New Roman" w:hAnsi="Times New Roman" w:eastAsia="宋体" w:cs="Times New Roman"/>
          <w:color w:val="auto"/>
          <w:sz w:val="28"/>
          <w:szCs w:val="28"/>
        </w:rPr>
        <w:t>从化区是农业大区，也是广州市重要的农业主产区和“菜篮子”产品供应基地，2017年，农业总产值达</w:t>
      </w:r>
      <w:r>
        <w:rPr>
          <w:rFonts w:hint="eastAsia" w:ascii="Times New Roman" w:hAnsi="Times New Roman" w:eastAsia="宋体" w:cs="Times New Roman"/>
          <w:color w:val="auto"/>
          <w:sz w:val="28"/>
          <w:szCs w:val="28"/>
        </w:rPr>
        <w:t>47.49</w:t>
      </w:r>
      <w:r>
        <w:rPr>
          <w:rFonts w:ascii="Times New Roman" w:hAnsi="Times New Roman" w:eastAsia="宋体" w:cs="Times New Roman"/>
          <w:color w:val="auto"/>
          <w:sz w:val="28"/>
          <w:szCs w:val="28"/>
        </w:rPr>
        <w:t>亿元</w:t>
      </w:r>
      <w:r>
        <w:rPr>
          <w:rFonts w:hint="eastAsia" w:ascii="Times New Roman" w:hAnsi="Times New Roman" w:eastAsia="宋体" w:cs="Times New Roman"/>
          <w:color w:val="auto"/>
          <w:sz w:val="28"/>
          <w:szCs w:val="28"/>
        </w:rPr>
        <w:t>，其中：种植业产值</w:t>
      </w:r>
      <w:r>
        <w:rPr>
          <w:rFonts w:ascii="Times New Roman" w:hAnsi="Times New Roman" w:eastAsia="宋体" w:cs="Times New Roman"/>
          <w:color w:val="auto"/>
          <w:sz w:val="28"/>
          <w:szCs w:val="28"/>
        </w:rPr>
        <w:t>28.48</w:t>
      </w:r>
      <w:r>
        <w:rPr>
          <w:rFonts w:hint="eastAsia" w:ascii="Times New Roman" w:hAnsi="Times New Roman" w:eastAsia="宋体" w:cs="Times New Roman"/>
          <w:color w:val="auto"/>
          <w:sz w:val="28"/>
          <w:szCs w:val="28"/>
        </w:rPr>
        <w:t>亿元；畜牧业产值</w:t>
      </w:r>
      <w:r>
        <w:rPr>
          <w:rFonts w:ascii="Times New Roman" w:hAnsi="Times New Roman" w:eastAsia="宋体" w:cs="Times New Roman"/>
          <w:color w:val="auto"/>
          <w:sz w:val="28"/>
          <w:szCs w:val="28"/>
        </w:rPr>
        <w:t>9.74</w:t>
      </w:r>
      <w:r>
        <w:rPr>
          <w:rFonts w:hint="eastAsia" w:ascii="Times New Roman" w:hAnsi="Times New Roman" w:eastAsia="宋体" w:cs="Times New Roman"/>
          <w:color w:val="auto"/>
          <w:sz w:val="28"/>
          <w:szCs w:val="28"/>
        </w:rPr>
        <w:t>亿元；林业产值</w:t>
      </w:r>
      <w:r>
        <w:rPr>
          <w:rFonts w:ascii="Times New Roman" w:hAnsi="Times New Roman" w:eastAsia="宋体" w:cs="Times New Roman"/>
          <w:color w:val="auto"/>
          <w:sz w:val="28"/>
          <w:szCs w:val="28"/>
        </w:rPr>
        <w:t>1.36</w:t>
      </w:r>
      <w:r>
        <w:rPr>
          <w:rFonts w:hint="eastAsia" w:ascii="Times New Roman" w:hAnsi="Times New Roman" w:eastAsia="宋体" w:cs="Times New Roman"/>
          <w:color w:val="auto"/>
          <w:sz w:val="28"/>
          <w:szCs w:val="28"/>
        </w:rPr>
        <w:t>亿元；渔业产值</w:t>
      </w:r>
      <w:r>
        <w:rPr>
          <w:rFonts w:ascii="Times New Roman" w:hAnsi="Times New Roman" w:eastAsia="宋体" w:cs="Times New Roman"/>
          <w:color w:val="auto"/>
          <w:sz w:val="28"/>
          <w:szCs w:val="28"/>
        </w:rPr>
        <w:t>0.88</w:t>
      </w:r>
      <w:r>
        <w:rPr>
          <w:rFonts w:hint="eastAsia" w:ascii="Times New Roman" w:hAnsi="Times New Roman" w:eastAsia="宋体" w:cs="Times New Roman"/>
          <w:color w:val="auto"/>
          <w:sz w:val="28"/>
          <w:szCs w:val="28"/>
        </w:rPr>
        <w:t>亿元；农林牧渔服务业产值</w:t>
      </w:r>
      <w:r>
        <w:rPr>
          <w:rFonts w:ascii="Times New Roman" w:hAnsi="Times New Roman" w:eastAsia="宋体" w:cs="Times New Roman"/>
          <w:color w:val="auto"/>
          <w:sz w:val="28"/>
          <w:szCs w:val="28"/>
        </w:rPr>
        <w:t>7.02</w:t>
      </w:r>
      <w:r>
        <w:rPr>
          <w:rFonts w:hint="eastAsia" w:ascii="Times New Roman" w:hAnsi="Times New Roman" w:eastAsia="宋体" w:cs="Times New Roman"/>
          <w:color w:val="auto"/>
          <w:sz w:val="28"/>
          <w:szCs w:val="28"/>
        </w:rPr>
        <w:t>亿元。</w:t>
      </w:r>
    </w:p>
    <w:p>
      <w:pPr>
        <w:pStyle w:val="48"/>
        <w:ind w:firstLine="560" w:firstLineChars="200"/>
        <w:jc w:val="both"/>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从化区畜禽养殖业占农业总产值2</w:t>
      </w:r>
      <w:r>
        <w:rPr>
          <w:rFonts w:hint="eastAsia" w:ascii="Times New Roman" w:hAnsi="Times New Roman" w:eastAsia="宋体" w:cs="Times New Roman"/>
          <w:color w:val="auto"/>
          <w:sz w:val="28"/>
          <w:szCs w:val="28"/>
        </w:rPr>
        <w:t>0</w:t>
      </w:r>
      <w:r>
        <w:rPr>
          <w:rFonts w:ascii="Times New Roman" w:hAnsi="Times New Roman" w:eastAsia="宋体" w:cs="Times New Roman"/>
          <w:color w:val="auto"/>
          <w:sz w:val="28"/>
          <w:szCs w:val="28"/>
        </w:rPr>
        <w:t>%左右。这既解决了部分农民的就业问题，增加农民收入，又为市民提供了安全的肉食产品。但近年来，养殖业发展过程中显现出与生态文明建设相矛盾的现象。因此，在践行“生态立区、建设幸福美丽生态之城”的重大决策部署下，结合有关法律法规，制订从化区</w:t>
      </w:r>
      <w:r>
        <w:rPr>
          <w:rFonts w:hint="eastAsia" w:ascii="Times New Roman" w:hAnsi="Times New Roman" w:eastAsia="宋体" w:cs="Times New Roman"/>
          <w:color w:val="auto"/>
          <w:sz w:val="28"/>
          <w:szCs w:val="28"/>
          <w:lang w:eastAsia="zh-CN"/>
        </w:rPr>
        <w:t>畜禽</w:t>
      </w:r>
      <w:r>
        <w:rPr>
          <w:rFonts w:ascii="Times New Roman" w:hAnsi="Times New Roman" w:eastAsia="宋体" w:cs="Times New Roman"/>
          <w:color w:val="auto"/>
          <w:sz w:val="28"/>
          <w:szCs w:val="28"/>
        </w:rPr>
        <w:t>养殖业</w:t>
      </w:r>
      <w:r>
        <w:rPr>
          <w:rFonts w:ascii="Times New Roman" w:hAnsi="Times New Roman" w:eastAsia="宋体" w:cs="Times New Roman"/>
          <w:color w:val="auto"/>
          <w:sz w:val="28"/>
          <w:szCs w:val="28"/>
        </w:rPr>
        <w:t>发展规划，优化种养业区域布局，提升产业发展水平和综合效益，对促进从化区</w:t>
      </w:r>
      <w:r>
        <w:rPr>
          <w:rFonts w:hint="eastAsia" w:ascii="Times New Roman" w:hAnsi="Times New Roman" w:eastAsia="宋体" w:cs="Times New Roman"/>
          <w:color w:val="auto"/>
          <w:sz w:val="28"/>
          <w:szCs w:val="28"/>
          <w:lang w:eastAsia="zh-CN"/>
        </w:rPr>
        <w:t>畜禽</w:t>
      </w:r>
      <w:r>
        <w:rPr>
          <w:rFonts w:ascii="Times New Roman" w:hAnsi="Times New Roman" w:eastAsia="宋体" w:cs="Times New Roman"/>
          <w:color w:val="auto"/>
          <w:sz w:val="28"/>
          <w:szCs w:val="28"/>
        </w:rPr>
        <w:t>养殖业</w:t>
      </w:r>
      <w:r>
        <w:rPr>
          <w:rFonts w:ascii="Times New Roman" w:hAnsi="Times New Roman" w:eastAsia="宋体" w:cs="Times New Roman"/>
          <w:color w:val="auto"/>
          <w:sz w:val="28"/>
          <w:szCs w:val="28"/>
        </w:rPr>
        <w:t>可持续发展具有重要的指导意义。</w:t>
      </w:r>
    </w:p>
    <w:p>
      <w:pPr>
        <w:pStyle w:val="3"/>
        <w:rPr>
          <w:rFonts w:ascii="Times New Roman" w:hAnsi="Times New Roman" w:eastAsia="宋体"/>
          <w:color w:val="auto"/>
          <w:sz w:val="30"/>
          <w:szCs w:val="30"/>
        </w:rPr>
      </w:pPr>
      <w:bookmarkStart w:id="1" w:name="_Toc32422"/>
      <w:r>
        <w:rPr>
          <w:rFonts w:ascii="Times New Roman" w:hAnsi="Times New Roman" w:eastAsia="宋体"/>
          <w:color w:val="auto"/>
          <w:sz w:val="30"/>
          <w:szCs w:val="30"/>
        </w:rPr>
        <w:t>（</w:t>
      </w:r>
      <w:r>
        <w:rPr>
          <w:rFonts w:hint="eastAsia" w:ascii="Times New Roman" w:hAnsi="Times New Roman" w:eastAsia="宋体"/>
          <w:color w:val="auto"/>
          <w:sz w:val="30"/>
          <w:szCs w:val="30"/>
        </w:rPr>
        <w:t>一</w:t>
      </w:r>
      <w:r>
        <w:rPr>
          <w:rFonts w:ascii="Times New Roman" w:hAnsi="Times New Roman" w:eastAsia="宋体"/>
          <w:color w:val="auto"/>
          <w:sz w:val="30"/>
          <w:szCs w:val="30"/>
        </w:rPr>
        <w:t>）养殖业的发展优势分析</w:t>
      </w:r>
      <w:bookmarkEnd w:id="1"/>
    </w:p>
    <w:p>
      <w:pPr>
        <w:pStyle w:val="4"/>
        <w:spacing w:before="156" w:after="156"/>
        <w:rPr>
          <w:rFonts w:ascii="Times New Roman" w:hAnsi="Times New Roman" w:eastAsia="宋体"/>
          <w:b/>
          <w:color w:val="auto"/>
          <w:szCs w:val="28"/>
        </w:rPr>
      </w:pPr>
      <w:bookmarkStart w:id="2" w:name="_Toc1827"/>
      <w:r>
        <w:rPr>
          <w:rFonts w:ascii="Times New Roman" w:hAnsi="Times New Roman" w:eastAsia="宋体"/>
          <w:b/>
          <w:color w:val="auto"/>
          <w:szCs w:val="28"/>
        </w:rPr>
        <w:t>1、优越的自然环境有利于养殖业的持续健康发展</w:t>
      </w:r>
      <w:bookmarkEnd w:id="2"/>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从化区属丘陵地带、</w:t>
      </w:r>
      <w:r>
        <w:rPr>
          <w:rFonts w:ascii="Times New Roman" w:hAnsi="Times New Roman" w:eastAsia="宋体" w:cs="Times New Roman"/>
          <w:color w:val="auto"/>
          <w:sz w:val="28"/>
          <w:szCs w:val="28"/>
        </w:rPr>
        <w:t>气候良好</w:t>
      </w:r>
      <w:r>
        <w:rPr>
          <w:rFonts w:hint="eastAsia" w:ascii="Times New Roman" w:hAnsi="Times New Roman" w:eastAsia="宋体" w:cs="Times New Roman"/>
          <w:color w:val="auto"/>
          <w:sz w:val="28"/>
          <w:szCs w:val="28"/>
        </w:rPr>
        <w:t>、</w:t>
      </w:r>
      <w:r>
        <w:rPr>
          <w:rFonts w:ascii="Times New Roman" w:hAnsi="Times New Roman" w:eastAsia="宋体" w:cs="Times New Roman"/>
          <w:color w:val="auto"/>
          <w:sz w:val="28"/>
          <w:szCs w:val="28"/>
        </w:rPr>
        <w:t>水源充足</w:t>
      </w:r>
      <w:r>
        <w:rPr>
          <w:rFonts w:hint="eastAsia" w:ascii="Times New Roman" w:hAnsi="Times New Roman" w:eastAsia="宋体" w:cs="Times New Roman"/>
          <w:color w:val="auto"/>
          <w:sz w:val="28"/>
          <w:szCs w:val="28"/>
        </w:rPr>
        <w:t>，</w:t>
      </w:r>
      <w:r>
        <w:rPr>
          <w:rFonts w:ascii="Times New Roman" w:hAnsi="Times New Roman" w:eastAsia="宋体" w:cs="Times New Roman"/>
          <w:color w:val="auto"/>
          <w:sz w:val="28"/>
          <w:szCs w:val="28"/>
        </w:rPr>
        <w:t>森林覆盖率为</w:t>
      </w:r>
      <w:r>
        <w:rPr>
          <w:rFonts w:hint="eastAsia" w:ascii="Times New Roman" w:hAnsi="Times New Roman" w:eastAsia="宋体" w:cs="Times New Roman"/>
          <w:color w:val="auto"/>
          <w:sz w:val="28"/>
          <w:szCs w:val="28"/>
        </w:rPr>
        <w:t>约</w:t>
      </w:r>
      <w:r>
        <w:rPr>
          <w:rFonts w:ascii="Times New Roman" w:hAnsi="Times New Roman" w:eastAsia="宋体" w:cs="Times New Roman"/>
          <w:color w:val="auto"/>
          <w:sz w:val="28"/>
          <w:szCs w:val="28"/>
        </w:rPr>
        <w:t>6</w:t>
      </w:r>
      <w:r>
        <w:rPr>
          <w:rFonts w:hint="eastAsia" w:ascii="Times New Roman" w:hAnsi="Times New Roman" w:eastAsia="宋体" w:cs="Times New Roman"/>
          <w:color w:val="auto"/>
          <w:sz w:val="28"/>
          <w:szCs w:val="28"/>
        </w:rPr>
        <w:t>9</w:t>
      </w:r>
      <w:r>
        <w:rPr>
          <w:rFonts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有利于发展林下经济及生态绿色养殖业</w:t>
      </w:r>
      <w:r>
        <w:rPr>
          <w:rFonts w:ascii="Times New Roman" w:hAnsi="Times New Roman" w:eastAsia="宋体" w:cs="Times New Roman"/>
          <w:iCs/>
          <w:color w:val="auto"/>
          <w:sz w:val="28"/>
          <w:szCs w:val="28"/>
        </w:rPr>
        <w:t>，</w:t>
      </w:r>
      <w:r>
        <w:rPr>
          <w:rFonts w:ascii="Times New Roman" w:hAnsi="Times New Roman" w:eastAsia="宋体" w:cs="Times New Roman"/>
          <w:color w:val="auto"/>
          <w:sz w:val="28"/>
          <w:szCs w:val="28"/>
        </w:rPr>
        <w:t>良好的的地理条件满足</w:t>
      </w:r>
      <w:r>
        <w:rPr>
          <w:rFonts w:hint="eastAsia" w:ascii="Times New Roman" w:hAnsi="Times New Roman" w:eastAsia="宋体" w:cs="Times New Roman"/>
          <w:color w:val="auto"/>
          <w:sz w:val="28"/>
          <w:szCs w:val="28"/>
        </w:rPr>
        <w:t>了</w:t>
      </w:r>
      <w:r>
        <w:rPr>
          <w:rFonts w:ascii="Times New Roman" w:hAnsi="Times New Roman" w:eastAsia="宋体" w:cs="Times New Roman"/>
          <w:color w:val="auto"/>
          <w:sz w:val="28"/>
          <w:szCs w:val="28"/>
        </w:rPr>
        <w:t>发展</w:t>
      </w:r>
      <w:r>
        <w:rPr>
          <w:rFonts w:hint="eastAsia" w:ascii="Times New Roman" w:hAnsi="Times New Roman" w:eastAsia="宋体" w:cs="Times New Roman"/>
          <w:color w:val="auto"/>
          <w:sz w:val="28"/>
          <w:szCs w:val="28"/>
        </w:rPr>
        <w:t>现代</w:t>
      </w:r>
      <w:r>
        <w:rPr>
          <w:rFonts w:ascii="Times New Roman" w:hAnsi="Times New Roman" w:eastAsia="宋体" w:cs="Times New Roman"/>
          <w:color w:val="auto"/>
          <w:sz w:val="28"/>
          <w:szCs w:val="28"/>
        </w:rPr>
        <w:t>养殖业的要求。</w:t>
      </w:r>
    </w:p>
    <w:p>
      <w:pPr>
        <w:pStyle w:val="4"/>
        <w:spacing w:before="156" w:after="156"/>
        <w:rPr>
          <w:rFonts w:ascii="Times New Roman" w:hAnsi="Times New Roman" w:eastAsia="宋体"/>
          <w:b/>
          <w:color w:val="auto"/>
          <w:szCs w:val="28"/>
        </w:rPr>
      </w:pPr>
      <w:bookmarkStart w:id="3" w:name="_Toc25168"/>
      <w:r>
        <w:rPr>
          <w:rFonts w:hint="eastAsia" w:ascii="Times New Roman" w:hAnsi="Times New Roman" w:eastAsia="宋体"/>
          <w:b/>
          <w:color w:val="auto"/>
          <w:szCs w:val="28"/>
        </w:rPr>
        <w:t>2</w:t>
      </w:r>
      <w:r>
        <w:rPr>
          <w:rFonts w:ascii="Times New Roman" w:hAnsi="Times New Roman" w:eastAsia="宋体"/>
          <w:b/>
          <w:color w:val="auto"/>
          <w:szCs w:val="28"/>
        </w:rPr>
        <w:t>、</w:t>
      </w:r>
      <w:r>
        <w:rPr>
          <w:rFonts w:hint="eastAsia" w:ascii="Times New Roman" w:hAnsi="Times New Roman" w:eastAsia="宋体"/>
          <w:b/>
          <w:color w:val="auto"/>
          <w:szCs w:val="28"/>
        </w:rPr>
        <w:t>从化作为广州重要的“菜篮子”生产供应基地，具有政策优势</w:t>
      </w:r>
      <w:bookmarkEnd w:id="3"/>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从化区是农业大区，也是广州市重要的农业主产区和“菜篮子”产品</w:t>
      </w:r>
      <w:r>
        <w:rPr>
          <w:rFonts w:hint="eastAsia" w:ascii="Times New Roman" w:hAnsi="Times New Roman" w:eastAsia="宋体" w:cs="Times New Roman"/>
          <w:color w:val="auto"/>
          <w:sz w:val="28"/>
          <w:szCs w:val="28"/>
        </w:rPr>
        <w:t>生产</w:t>
      </w:r>
      <w:r>
        <w:rPr>
          <w:rFonts w:ascii="Times New Roman" w:hAnsi="Times New Roman" w:eastAsia="宋体" w:cs="Times New Roman"/>
          <w:color w:val="auto"/>
          <w:sz w:val="28"/>
          <w:szCs w:val="28"/>
        </w:rPr>
        <w:t>供应基地。</w:t>
      </w:r>
      <w:r>
        <w:rPr>
          <w:rFonts w:hint="eastAsia" w:ascii="Times New Roman" w:hAnsi="Times New Roman" w:eastAsia="宋体" w:cs="Times New Roman"/>
          <w:color w:val="auto"/>
          <w:sz w:val="28"/>
          <w:szCs w:val="28"/>
        </w:rPr>
        <w:t>借助广州市提出建设“大湾区”菜篮子供应基地和</w:t>
      </w:r>
      <w:r>
        <w:rPr>
          <w:rFonts w:ascii="Times New Roman" w:hAnsi="Times New Roman" w:eastAsia="宋体" w:cs="Times New Roman"/>
          <w:color w:val="auto"/>
          <w:sz w:val="28"/>
          <w:szCs w:val="28"/>
        </w:rPr>
        <w:t>从化区政府</w:t>
      </w:r>
      <w:r>
        <w:rPr>
          <w:rFonts w:hint="eastAsia" w:ascii="Times New Roman" w:hAnsi="Times New Roman" w:eastAsia="宋体" w:cs="Times New Roman"/>
          <w:color w:val="auto"/>
          <w:sz w:val="28"/>
          <w:szCs w:val="28"/>
        </w:rPr>
        <w:t>大力推进“乡村振兴”示范区建设的东风，从化区制定了一系列扶持</w:t>
      </w:r>
      <w:r>
        <w:rPr>
          <w:rFonts w:ascii="Times New Roman" w:hAnsi="Times New Roman" w:eastAsia="宋体" w:cs="Times New Roman"/>
          <w:color w:val="auto"/>
          <w:sz w:val="28"/>
          <w:szCs w:val="28"/>
        </w:rPr>
        <w:t>发展都市型生态农业</w:t>
      </w:r>
      <w:r>
        <w:rPr>
          <w:rFonts w:hint="eastAsia" w:ascii="Times New Roman" w:hAnsi="Times New Roman" w:eastAsia="宋体" w:cs="Times New Roman"/>
          <w:color w:val="auto"/>
          <w:sz w:val="28"/>
          <w:szCs w:val="28"/>
        </w:rPr>
        <w:t>、设施农业、循环农业、特色农业的政策措施，</w:t>
      </w:r>
      <w:r>
        <w:rPr>
          <w:rFonts w:ascii="Times New Roman" w:hAnsi="Times New Roman" w:eastAsia="宋体" w:cs="Times New Roman"/>
          <w:color w:val="auto"/>
          <w:sz w:val="28"/>
          <w:szCs w:val="28"/>
        </w:rPr>
        <w:t>为</w:t>
      </w:r>
      <w:r>
        <w:rPr>
          <w:rFonts w:hint="eastAsia" w:ascii="Times New Roman" w:hAnsi="Times New Roman" w:eastAsia="宋体" w:cs="Times New Roman"/>
          <w:color w:val="auto"/>
          <w:sz w:val="28"/>
          <w:szCs w:val="28"/>
        </w:rPr>
        <w:t>畜禽</w:t>
      </w:r>
      <w:r>
        <w:rPr>
          <w:rFonts w:ascii="Times New Roman" w:hAnsi="Times New Roman" w:eastAsia="宋体" w:cs="Times New Roman"/>
          <w:color w:val="auto"/>
          <w:sz w:val="28"/>
          <w:szCs w:val="28"/>
        </w:rPr>
        <w:t>养殖业</w:t>
      </w:r>
      <w:r>
        <w:rPr>
          <w:rFonts w:hint="eastAsia" w:ascii="Times New Roman" w:hAnsi="Times New Roman" w:eastAsia="宋体" w:cs="Times New Roman"/>
          <w:color w:val="auto"/>
          <w:sz w:val="28"/>
          <w:szCs w:val="28"/>
        </w:rPr>
        <w:t>的</w:t>
      </w:r>
      <w:r>
        <w:rPr>
          <w:rFonts w:ascii="Times New Roman" w:hAnsi="Times New Roman" w:eastAsia="宋体" w:cs="Times New Roman"/>
          <w:color w:val="auto"/>
          <w:sz w:val="28"/>
          <w:szCs w:val="28"/>
        </w:rPr>
        <w:t>进一步发展提供了空间与方向。</w:t>
      </w:r>
    </w:p>
    <w:p>
      <w:pPr>
        <w:pStyle w:val="4"/>
        <w:spacing w:before="156" w:after="156"/>
        <w:rPr>
          <w:rFonts w:ascii="Times New Roman" w:hAnsi="Times New Roman" w:eastAsia="宋体"/>
          <w:b/>
          <w:color w:val="auto"/>
          <w:szCs w:val="28"/>
        </w:rPr>
      </w:pPr>
      <w:bookmarkStart w:id="4" w:name="_Toc5449"/>
      <w:r>
        <w:rPr>
          <w:rFonts w:hint="eastAsia" w:ascii="Times New Roman" w:hAnsi="Times New Roman" w:eastAsia="宋体"/>
          <w:b/>
          <w:color w:val="auto"/>
          <w:szCs w:val="28"/>
        </w:rPr>
        <w:t>3</w:t>
      </w:r>
      <w:r>
        <w:rPr>
          <w:rFonts w:ascii="Times New Roman" w:hAnsi="Times New Roman" w:eastAsia="宋体"/>
          <w:b/>
          <w:color w:val="auto"/>
          <w:szCs w:val="28"/>
        </w:rPr>
        <w:t>、产业化初步发展，龙头带动能力逐步增强</w:t>
      </w:r>
      <w:bookmarkEnd w:id="4"/>
    </w:p>
    <w:p>
      <w:pPr>
        <w:spacing w:line="360" w:lineRule="auto"/>
        <w:ind w:firstLine="63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目前从化区已建成投产的有风行集团华美牛奶公司青龙奶牛基地、天生卫康公司现代化生猪生产基地、军和公司万头猪养殖基地、壹号食品集团三天鲜公司50万蛋鸡全自动封闭式养殖车间、穗屏公司30万蛋鸡健康养殖示范基地，南海种禽、民心猪场、奶牛研究所、鑫成蛋鸡场等10家大型现代化养殖企业，还有在建的力智农业公司帝田村现代化封闭式猪场、龙旗奶牛公司新围村基地、国家畜牧产业科技园等现代养殖企业。</w:t>
      </w:r>
      <w:r>
        <w:rPr>
          <w:rFonts w:ascii="Times New Roman" w:hAnsi="Times New Roman" w:eastAsia="宋体" w:cs="Times New Roman"/>
          <w:color w:val="auto"/>
          <w:sz w:val="28"/>
          <w:szCs w:val="28"/>
        </w:rPr>
        <w:t>通过龙头企业带动基地生产，</w:t>
      </w:r>
      <w:r>
        <w:rPr>
          <w:rFonts w:hint="eastAsia" w:ascii="Times New Roman" w:hAnsi="Times New Roman" w:eastAsia="宋体" w:cs="Times New Roman"/>
          <w:color w:val="auto"/>
          <w:sz w:val="28"/>
          <w:szCs w:val="28"/>
        </w:rPr>
        <w:t>有利于</w:t>
      </w:r>
      <w:r>
        <w:rPr>
          <w:rFonts w:ascii="Times New Roman" w:hAnsi="Times New Roman" w:eastAsia="宋体" w:cs="Times New Roman"/>
          <w:color w:val="auto"/>
          <w:sz w:val="28"/>
          <w:szCs w:val="28"/>
        </w:rPr>
        <w:t>促进养殖业生产向</w:t>
      </w:r>
      <w:r>
        <w:rPr>
          <w:rFonts w:hint="eastAsia" w:ascii="Times New Roman" w:hAnsi="Times New Roman" w:eastAsia="宋体" w:cs="Times New Roman"/>
          <w:color w:val="auto"/>
          <w:sz w:val="28"/>
          <w:szCs w:val="28"/>
        </w:rPr>
        <w:t>产业</w:t>
      </w:r>
      <w:r>
        <w:rPr>
          <w:rFonts w:ascii="Times New Roman" w:hAnsi="Times New Roman" w:eastAsia="宋体" w:cs="Times New Roman"/>
          <w:color w:val="auto"/>
          <w:sz w:val="28"/>
          <w:szCs w:val="28"/>
        </w:rPr>
        <w:t>化、规模化发展。</w:t>
      </w:r>
    </w:p>
    <w:p>
      <w:pPr>
        <w:pStyle w:val="3"/>
        <w:rPr>
          <w:rFonts w:ascii="Times New Roman" w:hAnsi="Times New Roman" w:eastAsia="宋体"/>
          <w:color w:val="auto"/>
          <w:sz w:val="30"/>
          <w:szCs w:val="30"/>
        </w:rPr>
      </w:pPr>
      <w:bookmarkStart w:id="5" w:name="_Toc1938"/>
      <w:r>
        <w:rPr>
          <w:rFonts w:ascii="Times New Roman" w:hAnsi="Times New Roman" w:eastAsia="宋体"/>
          <w:color w:val="auto"/>
          <w:sz w:val="30"/>
          <w:szCs w:val="30"/>
        </w:rPr>
        <w:t>（</w:t>
      </w:r>
      <w:r>
        <w:rPr>
          <w:rFonts w:hint="eastAsia" w:ascii="Times New Roman" w:hAnsi="Times New Roman" w:eastAsia="宋体"/>
          <w:color w:val="auto"/>
          <w:sz w:val="30"/>
          <w:szCs w:val="30"/>
        </w:rPr>
        <w:t>二</w:t>
      </w:r>
      <w:r>
        <w:rPr>
          <w:rFonts w:ascii="Times New Roman" w:hAnsi="Times New Roman" w:eastAsia="宋体"/>
          <w:color w:val="auto"/>
          <w:sz w:val="30"/>
          <w:szCs w:val="30"/>
        </w:rPr>
        <w:t>）养殖业的制约因素分析</w:t>
      </w:r>
      <w:bookmarkEnd w:id="5"/>
    </w:p>
    <w:p>
      <w:pPr>
        <w:pStyle w:val="4"/>
        <w:spacing w:before="156" w:after="156"/>
        <w:rPr>
          <w:rFonts w:ascii="Times New Roman" w:hAnsi="Times New Roman" w:eastAsia="宋体"/>
          <w:b/>
          <w:color w:val="auto"/>
          <w:szCs w:val="28"/>
        </w:rPr>
      </w:pPr>
      <w:bookmarkStart w:id="6" w:name="_Toc17674"/>
      <w:r>
        <w:rPr>
          <w:rFonts w:hint="eastAsia" w:ascii="Times New Roman" w:hAnsi="Times New Roman" w:eastAsia="宋体"/>
          <w:b/>
          <w:color w:val="auto"/>
          <w:szCs w:val="28"/>
        </w:rPr>
        <w:t>1</w:t>
      </w:r>
      <w:r>
        <w:rPr>
          <w:rFonts w:ascii="Times New Roman" w:hAnsi="Times New Roman" w:eastAsia="宋体"/>
          <w:b/>
          <w:color w:val="auto"/>
          <w:szCs w:val="28"/>
        </w:rPr>
        <w:t>、养殖废弃物处理与利用技术有待增强</w:t>
      </w:r>
      <w:bookmarkEnd w:id="6"/>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从化区畜禽养殖业对增加农民收入、确保“菜蓝子”产品安全有效供给起到重要作用，不过，也存在部分养殖场环保设施落后、养殖废弃物处理不规范影响周边环境、市民群众投诉等问题。加强养殖废弃物处理与利用技术将有利于从化养殖业的进一步发展。</w:t>
      </w:r>
    </w:p>
    <w:p>
      <w:pPr>
        <w:pStyle w:val="4"/>
        <w:spacing w:before="156" w:after="156"/>
        <w:rPr>
          <w:rFonts w:ascii="Times New Roman" w:hAnsi="Times New Roman" w:eastAsia="宋体"/>
          <w:b/>
          <w:color w:val="auto"/>
          <w:szCs w:val="28"/>
        </w:rPr>
      </w:pPr>
      <w:bookmarkStart w:id="7" w:name="_Toc28123"/>
      <w:r>
        <w:rPr>
          <w:rFonts w:hint="eastAsia" w:ascii="Times New Roman" w:hAnsi="Times New Roman" w:eastAsia="宋体"/>
          <w:b/>
          <w:color w:val="auto"/>
          <w:szCs w:val="28"/>
        </w:rPr>
        <w:t>2</w:t>
      </w:r>
      <w:r>
        <w:rPr>
          <w:rFonts w:ascii="Times New Roman" w:hAnsi="Times New Roman" w:eastAsia="宋体"/>
          <w:b/>
          <w:color w:val="auto"/>
          <w:szCs w:val="28"/>
        </w:rPr>
        <w:t>、养殖业产业化进程缓慢，畜产品加工业滞后</w:t>
      </w:r>
      <w:bookmarkEnd w:id="7"/>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从化区畜禽养殖仍以中小规模养殖和散养为主体，技术力量不足，生产水平和生产效率较低，难以抵御市场风险的冲击。畜产品加工与发达国家存在巨大差距，大多数畜产品为初级产品，缺乏加工增值，抗风险和市场竞争力较低。</w:t>
      </w:r>
    </w:p>
    <w:p>
      <w:pPr>
        <w:pStyle w:val="3"/>
        <w:rPr>
          <w:rFonts w:ascii="Times New Roman" w:hAnsi="Times New Roman" w:eastAsia="宋体"/>
          <w:color w:val="auto"/>
          <w:sz w:val="30"/>
          <w:szCs w:val="30"/>
        </w:rPr>
      </w:pPr>
      <w:bookmarkStart w:id="8" w:name="_Toc13608"/>
      <w:r>
        <w:rPr>
          <w:rFonts w:ascii="Times New Roman" w:hAnsi="Times New Roman" w:eastAsia="宋体"/>
          <w:color w:val="auto"/>
          <w:sz w:val="30"/>
          <w:szCs w:val="30"/>
        </w:rPr>
        <w:t>（</w:t>
      </w:r>
      <w:r>
        <w:rPr>
          <w:rFonts w:hint="eastAsia" w:ascii="Times New Roman" w:hAnsi="Times New Roman" w:eastAsia="宋体"/>
          <w:color w:val="auto"/>
          <w:sz w:val="30"/>
          <w:szCs w:val="30"/>
        </w:rPr>
        <w:t>三</w:t>
      </w:r>
      <w:r>
        <w:rPr>
          <w:rFonts w:ascii="Times New Roman" w:hAnsi="Times New Roman" w:eastAsia="宋体"/>
          <w:color w:val="auto"/>
          <w:sz w:val="30"/>
          <w:szCs w:val="30"/>
        </w:rPr>
        <w:t>）</w:t>
      </w:r>
      <w:r>
        <w:rPr>
          <w:rFonts w:hint="eastAsia" w:ascii="Times New Roman" w:hAnsi="Times New Roman" w:eastAsia="宋体"/>
          <w:color w:val="auto"/>
          <w:sz w:val="30"/>
          <w:szCs w:val="30"/>
        </w:rPr>
        <w:t>畜禽</w:t>
      </w:r>
      <w:r>
        <w:rPr>
          <w:rFonts w:ascii="Times New Roman" w:hAnsi="Times New Roman" w:eastAsia="宋体"/>
          <w:color w:val="auto"/>
          <w:sz w:val="30"/>
          <w:szCs w:val="30"/>
        </w:rPr>
        <w:t>养殖业的发展趋势</w:t>
      </w:r>
      <w:bookmarkEnd w:id="8"/>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从化区常用耕地面积19573公顷，不仅可为畜牧业生产提供一定的饲料来源，而且可以消纳养殖过程中的粪污，实现“猪-沼-种植（菜、果、茶、林）”和“鸡-有机肥-种植”等种养结合的循环绿色农业，保证畜牧业的可持续发展。因此，从化区须科学编制养殖业发展规划，划定畜禽养殖的三区（即禁养区、限养区和适养区，以下简称三区），实现畜禽养殖与环境尤其是土地资源的匹配，加快推进畜禽养殖污染的防治工作，促进畜牧业可持续发展，实现养殖业的循环绿色发展。</w:t>
      </w:r>
    </w:p>
    <w:p>
      <w:pPr>
        <w:pStyle w:val="2"/>
        <w:rPr>
          <w:rFonts w:ascii="Times New Roman" w:hAnsi="Times New Roman" w:eastAsia="宋体" w:cs="Times New Roman"/>
          <w:color w:val="auto"/>
          <w:sz w:val="32"/>
          <w:szCs w:val="32"/>
        </w:rPr>
      </w:pPr>
      <w:bookmarkStart w:id="9" w:name="_Toc10674"/>
      <w:r>
        <w:rPr>
          <w:rFonts w:ascii="Times New Roman" w:hAnsi="Times New Roman" w:eastAsia="宋体" w:cs="Times New Roman"/>
          <w:color w:val="auto"/>
          <w:sz w:val="32"/>
          <w:szCs w:val="32"/>
        </w:rPr>
        <w:t>二、规划依据</w:t>
      </w:r>
      <w:bookmarkEnd w:id="9"/>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《中华人民共和国畜牧法》</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《中华人民共和国动物防疫法》</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《中华人民共和国环境保护法》</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《中华人民共和国水污染防治法》</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《中华人民共和国大气污染防治法》</w:t>
      </w:r>
    </w:p>
    <w:p>
      <w:pPr>
        <w:tabs>
          <w:tab w:val="left" w:pos="7608"/>
        </w:tabs>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《畜禽规模养殖污染防治条例》（</w:t>
      </w:r>
      <w:r>
        <w:rPr>
          <w:rFonts w:ascii="Times New Roman" w:hAnsi="Times New Roman" w:eastAsia="宋体" w:cs="Times New Roman"/>
          <w:bCs/>
          <w:color w:val="auto"/>
          <w:sz w:val="28"/>
          <w:szCs w:val="28"/>
        </w:rPr>
        <w:t>国务院令第643号，2013）</w:t>
      </w:r>
      <w:r>
        <w:rPr>
          <w:rFonts w:ascii="Times New Roman" w:hAnsi="Times New Roman" w:eastAsia="宋体" w:cs="Times New Roman"/>
          <w:b/>
          <w:bCs/>
          <w:color w:val="auto"/>
          <w:sz w:val="28"/>
          <w:szCs w:val="28"/>
        </w:rPr>
        <w:tab/>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《畜禽养殖禁养区划定技术指南》（环办水体〔2016〕99号）</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《畜禽养殖业污染物排放标准》（DB44/613—2009）</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《饮用水水源保护区划分技术规范》（HJ/T 338-2007）</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w:t>
      </w:r>
      <w:r>
        <w:rPr>
          <w:rFonts w:ascii="Times New Roman" w:hAnsi="Times New Roman" w:eastAsia="宋体" w:cs="Times New Roman"/>
          <w:color w:val="auto"/>
          <w:sz w:val="28"/>
          <w:szCs w:val="28"/>
        </w:rPr>
        <w:t>国务院办公厅关于加快推进畜禽养殖废弃物资源化利用的意见</w:t>
      </w:r>
      <w:r>
        <w:rPr>
          <w:rFonts w:hint="eastAsia" w:ascii="Times New Roman" w:hAnsi="Times New Roman" w:eastAsia="宋体" w:cs="Times New Roman"/>
          <w:color w:val="auto"/>
          <w:sz w:val="28"/>
          <w:szCs w:val="28"/>
        </w:rPr>
        <w:t>》</w:t>
      </w:r>
      <w:r>
        <w:rPr>
          <w:rFonts w:ascii="Times New Roman" w:hAnsi="Times New Roman" w:eastAsia="宋体" w:cs="Times New Roman"/>
          <w:color w:val="auto"/>
          <w:sz w:val="28"/>
          <w:szCs w:val="28"/>
        </w:rPr>
        <w:t>（国办发〔2017〕48号）</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w:t>
      </w:r>
      <w:r>
        <w:rPr>
          <w:rFonts w:ascii="Times New Roman" w:hAnsi="Times New Roman" w:eastAsia="宋体" w:cs="Times New Roman"/>
          <w:color w:val="auto"/>
          <w:sz w:val="28"/>
          <w:szCs w:val="28"/>
        </w:rPr>
        <w:t>农业部关于印发畜禽粪污资源化利用行动方案（2017-2020年）</w:t>
      </w:r>
      <w:r>
        <w:rPr>
          <w:rFonts w:hint="eastAsia" w:ascii="Times New Roman" w:hAnsi="Times New Roman" w:eastAsia="宋体" w:cs="Times New Roman"/>
          <w:color w:val="auto"/>
          <w:sz w:val="28"/>
          <w:szCs w:val="28"/>
        </w:rPr>
        <w:t>的通知》</w:t>
      </w:r>
      <w:r>
        <w:rPr>
          <w:rFonts w:ascii="Times New Roman" w:hAnsi="Times New Roman" w:eastAsia="宋体" w:cs="Times New Roman"/>
          <w:color w:val="auto"/>
          <w:sz w:val="28"/>
          <w:szCs w:val="28"/>
        </w:rPr>
        <w:t>（农牧发〔201</w:t>
      </w:r>
      <w:r>
        <w:rPr>
          <w:rFonts w:hint="eastAsia" w:ascii="Times New Roman" w:hAnsi="Times New Roman" w:eastAsia="宋体" w:cs="Times New Roman"/>
          <w:color w:val="auto"/>
          <w:sz w:val="28"/>
          <w:szCs w:val="28"/>
        </w:rPr>
        <w:t>7</w:t>
      </w:r>
      <w:r>
        <w:rPr>
          <w:rFonts w:ascii="Times New Roman" w:hAnsi="Times New Roman" w:eastAsia="宋体" w:cs="Times New Roman"/>
          <w:color w:val="auto"/>
          <w:sz w:val="28"/>
          <w:szCs w:val="28"/>
        </w:rPr>
        <w:t>〕11号）</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w:t>
      </w:r>
      <w:r>
        <w:rPr>
          <w:rFonts w:ascii="Times New Roman" w:hAnsi="Times New Roman" w:eastAsia="宋体" w:cs="Times New Roman"/>
          <w:color w:val="auto"/>
          <w:sz w:val="28"/>
          <w:szCs w:val="28"/>
        </w:rPr>
        <w:t>广州市人民政府关于印发广州市畜禽养殖管理办法的通知》</w:t>
      </w:r>
      <w:r>
        <w:rPr>
          <w:rFonts w:hint="eastAsia" w:ascii="Times New Roman" w:hAnsi="Times New Roman" w:eastAsia="宋体" w:cs="Times New Roman"/>
          <w:color w:val="auto"/>
          <w:sz w:val="28"/>
          <w:szCs w:val="28"/>
        </w:rPr>
        <w:t>（穗府规</w:t>
      </w:r>
      <w:r>
        <w:rPr>
          <w:rFonts w:ascii="Times New Roman" w:hAnsi="Times New Roman" w:eastAsia="宋体" w:cs="Times New Roman"/>
          <w:color w:val="auto"/>
          <w:sz w:val="28"/>
          <w:szCs w:val="28"/>
        </w:rPr>
        <w:t>〔201</w:t>
      </w:r>
      <w:r>
        <w:rPr>
          <w:rFonts w:hint="eastAsia" w:ascii="Times New Roman" w:hAnsi="Times New Roman" w:eastAsia="宋体" w:cs="Times New Roman"/>
          <w:color w:val="auto"/>
          <w:sz w:val="28"/>
          <w:szCs w:val="28"/>
        </w:rPr>
        <w:t>7</w:t>
      </w:r>
      <w:r>
        <w:rPr>
          <w:rFonts w:ascii="Times New Roman" w:hAnsi="Times New Roman" w:eastAsia="宋体" w:cs="Times New Roman"/>
          <w:color w:val="auto"/>
          <w:sz w:val="28"/>
          <w:szCs w:val="28"/>
        </w:rPr>
        <w:t>〕13号）</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《广州市流溪河流域保护条例》（</w:t>
      </w:r>
      <w:r>
        <w:rPr>
          <w:rFonts w:ascii="Times New Roman" w:hAnsi="Times New Roman" w:eastAsia="宋体" w:cs="Times New Roman"/>
          <w:color w:val="auto"/>
          <w:sz w:val="28"/>
          <w:szCs w:val="28"/>
        </w:rPr>
        <w:t>广州市第十四届人民代表大会常务委员会公告第45号，</w:t>
      </w:r>
      <w:r>
        <w:rPr>
          <w:rFonts w:hint="eastAsia" w:ascii="Times New Roman" w:hAnsi="Times New Roman" w:eastAsia="宋体" w:cs="Times New Roman"/>
          <w:color w:val="auto"/>
          <w:sz w:val="28"/>
          <w:szCs w:val="28"/>
        </w:rPr>
        <w:t>2014）</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《广州国际种业中心建设规划（2016-2025）》</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《从化市人民政府办公室印发关于加强畜禽养殖管理有关问题的意见的通知》（从府办</w:t>
      </w:r>
      <w:r>
        <w:rPr>
          <w:rFonts w:ascii="Times New Roman" w:hAnsi="Times New Roman" w:eastAsia="宋体" w:cs="Times New Roman"/>
          <w:color w:val="auto"/>
          <w:sz w:val="28"/>
          <w:szCs w:val="28"/>
        </w:rPr>
        <w:t>〔201</w:t>
      </w:r>
      <w:r>
        <w:rPr>
          <w:rFonts w:hint="eastAsia" w:ascii="Times New Roman" w:hAnsi="Times New Roman" w:eastAsia="宋体" w:cs="Times New Roman"/>
          <w:color w:val="auto"/>
          <w:sz w:val="28"/>
          <w:szCs w:val="28"/>
        </w:rPr>
        <w:t>3</w:t>
      </w:r>
      <w:r>
        <w:rPr>
          <w:rFonts w:ascii="Times New Roman" w:hAnsi="Times New Roman" w:eastAsia="宋体" w:cs="Times New Roman"/>
          <w:color w:val="auto"/>
          <w:sz w:val="28"/>
          <w:szCs w:val="28"/>
        </w:rPr>
        <w:t>〕48号）</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《广州市从化区现代农业发展第十三个五年规划（2016-2020年）》</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《广州市从化区人民代表大会常务委员会关于加强从化区流溪河流域农业面源污染防治的决定》（穗从常</w:t>
      </w:r>
      <w:r>
        <w:rPr>
          <w:rFonts w:ascii="Times New Roman" w:hAnsi="Times New Roman" w:eastAsia="宋体" w:cs="Times New Roman"/>
          <w:color w:val="auto"/>
          <w:sz w:val="28"/>
          <w:szCs w:val="28"/>
        </w:rPr>
        <w:t>〔201</w:t>
      </w:r>
      <w:r>
        <w:rPr>
          <w:rFonts w:hint="eastAsia" w:ascii="Times New Roman" w:hAnsi="Times New Roman" w:eastAsia="宋体" w:cs="Times New Roman"/>
          <w:color w:val="auto"/>
          <w:sz w:val="28"/>
          <w:szCs w:val="28"/>
        </w:rPr>
        <w:t>8</w:t>
      </w:r>
      <w:r>
        <w:rPr>
          <w:rFonts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17</w:t>
      </w:r>
      <w:r>
        <w:rPr>
          <w:rFonts w:ascii="Times New Roman" w:hAnsi="Times New Roman" w:eastAsia="宋体" w:cs="Times New Roman"/>
          <w:color w:val="auto"/>
          <w:sz w:val="28"/>
          <w:szCs w:val="28"/>
        </w:rPr>
        <w:t>号</w:t>
      </w:r>
      <w:r>
        <w:rPr>
          <w:rFonts w:hint="eastAsia" w:ascii="Times New Roman" w:hAnsi="Times New Roman" w:eastAsia="宋体" w:cs="Times New Roman"/>
          <w:color w:val="auto"/>
          <w:sz w:val="28"/>
          <w:szCs w:val="28"/>
        </w:rPr>
        <w:t>）</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《从化区人民政府关于印发从化区畜禽养殖管理实施细则的通知》（从府规</w:t>
      </w:r>
      <w:r>
        <w:rPr>
          <w:rFonts w:ascii="Times New Roman" w:hAnsi="Times New Roman" w:eastAsia="宋体" w:cs="Times New Roman"/>
          <w:color w:val="auto"/>
          <w:sz w:val="28"/>
          <w:szCs w:val="28"/>
        </w:rPr>
        <w:t>〔201</w:t>
      </w:r>
      <w:r>
        <w:rPr>
          <w:rFonts w:hint="eastAsia" w:ascii="Times New Roman" w:hAnsi="Times New Roman" w:eastAsia="宋体" w:cs="Times New Roman"/>
          <w:color w:val="auto"/>
          <w:sz w:val="28"/>
          <w:szCs w:val="28"/>
        </w:rPr>
        <w:t>8</w:t>
      </w:r>
      <w:r>
        <w:rPr>
          <w:rFonts w:ascii="Times New Roman" w:hAnsi="Times New Roman" w:eastAsia="宋体" w:cs="Times New Roman"/>
          <w:color w:val="auto"/>
          <w:sz w:val="28"/>
          <w:szCs w:val="28"/>
        </w:rPr>
        <w:t>〕8号</w:t>
      </w:r>
      <w:r>
        <w:rPr>
          <w:rFonts w:hint="eastAsia" w:ascii="Times New Roman" w:hAnsi="Times New Roman" w:eastAsia="宋体" w:cs="Times New Roman"/>
          <w:color w:val="auto"/>
          <w:sz w:val="28"/>
          <w:szCs w:val="28"/>
        </w:rPr>
        <w:t>）</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其他相关法律法规及文件。</w:t>
      </w:r>
    </w:p>
    <w:p>
      <w:pPr>
        <w:pStyle w:val="2"/>
        <w:rPr>
          <w:rFonts w:ascii="Times New Roman" w:hAnsi="Times New Roman" w:eastAsia="宋体" w:cs="Times New Roman"/>
          <w:color w:val="auto"/>
          <w:sz w:val="32"/>
          <w:szCs w:val="32"/>
        </w:rPr>
      </w:pPr>
      <w:bookmarkStart w:id="10" w:name="_Toc32181"/>
      <w:r>
        <w:rPr>
          <w:rFonts w:ascii="Times New Roman" w:hAnsi="Times New Roman" w:eastAsia="宋体" w:cs="Times New Roman"/>
          <w:color w:val="auto"/>
          <w:sz w:val="32"/>
          <w:szCs w:val="32"/>
        </w:rPr>
        <w:t>三、总体思想、基本原则和发展目标</w:t>
      </w:r>
      <w:bookmarkEnd w:id="10"/>
    </w:p>
    <w:p>
      <w:pPr>
        <w:pStyle w:val="3"/>
        <w:rPr>
          <w:rFonts w:ascii="Times New Roman" w:hAnsi="Times New Roman" w:eastAsia="宋体"/>
          <w:color w:val="auto"/>
          <w:sz w:val="30"/>
          <w:szCs w:val="30"/>
        </w:rPr>
      </w:pPr>
      <w:bookmarkStart w:id="11" w:name="_Toc31222"/>
      <w:r>
        <w:rPr>
          <w:rFonts w:ascii="Times New Roman" w:hAnsi="Times New Roman" w:eastAsia="宋体"/>
          <w:color w:val="auto"/>
          <w:sz w:val="30"/>
          <w:szCs w:val="30"/>
        </w:rPr>
        <w:t>（一）总体思想</w:t>
      </w:r>
      <w:bookmarkEnd w:id="11"/>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坚持以科学发展观为指导，全面贯彻新时代中国特色社会主义思想的</w:t>
      </w:r>
      <w:r>
        <w:rPr>
          <w:color w:val="auto"/>
        </w:rPr>
        <w:fldChar w:fldCharType="begin"/>
      </w:r>
      <w:r>
        <w:rPr>
          <w:color w:val="auto"/>
        </w:rPr>
        <w:instrText xml:space="preserve"> HYPERLINK "http://www.so.com/link?m=aojuT1w%2F0w%2Fv4AOnTQiJnfQL2uisRwgg%2FRLMtnNNCJ9YEqoId2Ih7dF7r4gUuLJJSBSTNH8BbhOBPt%2BRN3Gb9jUk2NrbdREiDEihd0oIvIhU%2FLFwqo6nzn7%2F62B4sRyCy9kABZ38rZy%2FzPJkQ2otNZLus1cc5EgGORHgM96GfL7v%2BuQbYPv80AogWDXiVUTsQ85dHdc%2FW1GAji7ty0SpSpA%3D%3D" \t "_blank" </w:instrText>
      </w:r>
      <w:r>
        <w:rPr>
          <w:color w:val="auto"/>
        </w:rPr>
        <w:fldChar w:fldCharType="separate"/>
      </w:r>
      <w:r>
        <w:rPr>
          <w:rFonts w:ascii="Times New Roman" w:hAnsi="Times New Roman" w:eastAsia="宋体" w:cs="Times New Roman"/>
          <w:color w:val="auto"/>
          <w:sz w:val="28"/>
          <w:szCs w:val="28"/>
        </w:rPr>
        <w:t>核心要义和创新观点</w:t>
      </w:r>
      <w:r>
        <w:rPr>
          <w:rFonts w:ascii="Times New Roman" w:hAnsi="Times New Roman" w:eastAsia="宋体" w:cs="Times New Roman"/>
          <w:color w:val="auto"/>
          <w:sz w:val="28"/>
          <w:szCs w:val="28"/>
        </w:rPr>
        <w:fldChar w:fldCharType="end"/>
      </w:r>
      <w:r>
        <w:rPr>
          <w:rFonts w:hint="eastAsia" w:ascii="Times New Roman" w:hAnsi="Times New Roman" w:eastAsia="宋体" w:cs="Times New Roman"/>
          <w:color w:val="auto"/>
          <w:sz w:val="28"/>
          <w:szCs w:val="28"/>
        </w:rPr>
        <w:t>，</w:t>
      </w:r>
      <w:r>
        <w:rPr>
          <w:rFonts w:ascii="Times New Roman" w:hAnsi="Times New Roman" w:eastAsia="宋体" w:cs="Times New Roman"/>
          <w:color w:val="auto"/>
          <w:sz w:val="28"/>
          <w:szCs w:val="28"/>
        </w:rPr>
        <w:t>大力实施乡村振兴战略，加快培育农业农村发展新动能，以区域发展总体战略为基础，以深入推进畜禽养殖业供给侧结构性改革为目标，以增加农民收入为中心，以调整养殖业结构为主线，以市场为导向，以效益为中心，以科技创新为动力，以提高畜禽产品的产量和质量为重点，根据从化区社会发展、地理特征和养殖业现状，因地制宜，广泛引资，加大投入，持续稳定地发展生态养殖业，推行清洁生产，实现经济效益、社会效益和生态效益相统一，服务城市，富裕农民，开创畜禽养殖业现代化建设新局面。</w:t>
      </w:r>
    </w:p>
    <w:p>
      <w:pPr>
        <w:pStyle w:val="3"/>
        <w:rPr>
          <w:rFonts w:ascii="Times New Roman" w:hAnsi="Times New Roman" w:eastAsia="宋体"/>
          <w:color w:val="auto"/>
          <w:sz w:val="30"/>
          <w:szCs w:val="30"/>
        </w:rPr>
      </w:pPr>
      <w:bookmarkStart w:id="12" w:name="_Toc13506"/>
      <w:r>
        <w:rPr>
          <w:rFonts w:ascii="Times New Roman" w:hAnsi="Times New Roman" w:eastAsia="宋体"/>
          <w:color w:val="auto"/>
          <w:sz w:val="30"/>
          <w:szCs w:val="30"/>
        </w:rPr>
        <w:t>（二）规划思路</w:t>
      </w:r>
      <w:bookmarkEnd w:id="12"/>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充分利用从化区的区域资源和地理特征，逐步调整畜禽养殖业的区域布局和产品结构，重点规范生猪、家禽和水禽生产，以打造“无规定马属动物疫病区”品牌为中心加快马业经济的发展步伐，为城乡人民的“菜篮子”提供鲜、活、优的畜禽产品，</w:t>
      </w:r>
      <w:r>
        <w:rPr>
          <w:rFonts w:hint="eastAsia" w:ascii="Times New Roman" w:hAnsi="Times New Roman" w:eastAsia="宋体" w:cs="Times New Roman"/>
          <w:color w:val="auto"/>
          <w:sz w:val="28"/>
          <w:szCs w:val="28"/>
        </w:rPr>
        <w:t>促进区域经济多方位发展。</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加快养殖业产业化发展步伐，提高规模化养殖比例，缩小并规范庭院式散养，推动</w:t>
      </w:r>
      <w:r>
        <w:rPr>
          <w:rFonts w:hint="eastAsia" w:ascii="Times New Roman" w:hAnsi="Times New Roman" w:eastAsia="宋体" w:cs="Times New Roman"/>
          <w:color w:val="auto"/>
          <w:sz w:val="28"/>
          <w:szCs w:val="28"/>
        </w:rPr>
        <w:t>畜禽养殖向</w:t>
      </w:r>
      <w:r>
        <w:rPr>
          <w:rFonts w:ascii="Times New Roman" w:hAnsi="Times New Roman" w:eastAsia="宋体" w:cs="Times New Roman"/>
          <w:color w:val="auto"/>
          <w:sz w:val="28"/>
          <w:szCs w:val="28"/>
        </w:rPr>
        <w:t>标准化</w:t>
      </w:r>
      <w:r>
        <w:rPr>
          <w:rFonts w:hint="eastAsia" w:ascii="Times New Roman" w:hAnsi="Times New Roman" w:eastAsia="宋体" w:cs="Times New Roman"/>
          <w:color w:val="auto"/>
          <w:sz w:val="28"/>
          <w:szCs w:val="28"/>
        </w:rPr>
        <w:t>、产业</w:t>
      </w:r>
      <w:r>
        <w:rPr>
          <w:rFonts w:ascii="Times New Roman" w:hAnsi="Times New Roman" w:eastAsia="宋体" w:cs="Times New Roman"/>
          <w:color w:val="auto"/>
          <w:sz w:val="28"/>
          <w:szCs w:val="28"/>
        </w:rPr>
        <w:t>化</w:t>
      </w:r>
      <w:r>
        <w:rPr>
          <w:rFonts w:hint="eastAsia" w:ascii="Times New Roman" w:hAnsi="Times New Roman" w:eastAsia="宋体" w:cs="Times New Roman"/>
          <w:color w:val="auto"/>
          <w:sz w:val="28"/>
          <w:szCs w:val="28"/>
        </w:rPr>
        <w:t>发展。</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完善畜禽疫病防治体系，建立和健全动物疫病的长效防控机制和畜产品的安全管理体制，有效控制畜禽疫病的发生率和畜禽死亡率</w:t>
      </w:r>
      <w:r>
        <w:rPr>
          <w:rFonts w:hint="eastAsia" w:ascii="Times New Roman" w:hAnsi="Times New Roman" w:eastAsia="宋体" w:cs="Times New Roman"/>
          <w:color w:val="auto"/>
          <w:sz w:val="28"/>
          <w:szCs w:val="28"/>
        </w:rPr>
        <w:t>。</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以源头减量、过程控制、末端利用为核心，以种养结合、农牧循环和综合利用为路径，整区推进畜禽污水、粪便、尸体和臭气等废弃物的综合治理与资源化利用工作，因地制宜推广循环生态养殖模式，全面提高畜禽规模养殖场粪污处理设施装备配套率和畜禽粪污资源化利用率。</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积极引进、扶持畜禽产品加工和流通企业，实现畜禽产品精深加工，增加产品附加值。</w:t>
      </w:r>
    </w:p>
    <w:p>
      <w:pPr>
        <w:pStyle w:val="3"/>
        <w:rPr>
          <w:rFonts w:ascii="Times New Roman" w:hAnsi="Times New Roman" w:eastAsia="宋体"/>
          <w:color w:val="auto"/>
          <w:sz w:val="30"/>
          <w:szCs w:val="30"/>
        </w:rPr>
      </w:pPr>
      <w:bookmarkStart w:id="13" w:name="_Toc27750"/>
      <w:r>
        <w:rPr>
          <w:rFonts w:ascii="Times New Roman" w:hAnsi="Times New Roman" w:eastAsia="宋体"/>
          <w:color w:val="auto"/>
          <w:sz w:val="30"/>
          <w:szCs w:val="30"/>
        </w:rPr>
        <w:t>（三）基本原则</w:t>
      </w:r>
      <w:bookmarkEnd w:id="13"/>
    </w:p>
    <w:p>
      <w:pPr>
        <w:pStyle w:val="4"/>
        <w:spacing w:before="156" w:after="156"/>
        <w:rPr>
          <w:rFonts w:ascii="Times New Roman" w:hAnsi="Times New Roman" w:eastAsia="宋体"/>
          <w:b/>
          <w:color w:val="auto"/>
          <w:szCs w:val="28"/>
        </w:rPr>
      </w:pPr>
      <w:bookmarkStart w:id="14" w:name="_Toc26967"/>
      <w:r>
        <w:rPr>
          <w:rFonts w:ascii="Times New Roman" w:hAnsi="Times New Roman" w:eastAsia="宋体"/>
          <w:b/>
          <w:color w:val="auto"/>
          <w:szCs w:val="28"/>
        </w:rPr>
        <w:t>1、坚持市场导向的原则</w:t>
      </w:r>
      <w:bookmarkEnd w:id="14"/>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发展养殖业必须充分发挥市场机制在配置资源中的基础性作用，高起点、高质量、高水平的生产畜禽产品；及时掌握市场需求信息，加强宏观调控，大力发展适应市场需求的养殖业和特色产业，保障养殖业持续稳定发展。</w:t>
      </w:r>
    </w:p>
    <w:p>
      <w:pPr>
        <w:pStyle w:val="4"/>
        <w:spacing w:before="156" w:after="156"/>
        <w:rPr>
          <w:rFonts w:ascii="Times New Roman" w:hAnsi="Times New Roman" w:eastAsia="宋体"/>
          <w:b/>
          <w:color w:val="auto"/>
          <w:szCs w:val="28"/>
        </w:rPr>
      </w:pPr>
      <w:bookmarkStart w:id="15" w:name="_Toc13082"/>
      <w:r>
        <w:rPr>
          <w:rFonts w:ascii="Times New Roman" w:hAnsi="Times New Roman" w:eastAsia="宋体"/>
          <w:b/>
          <w:color w:val="auto"/>
          <w:szCs w:val="28"/>
        </w:rPr>
        <w:t>2、坚持结构优化的原则</w:t>
      </w:r>
      <w:bookmarkEnd w:id="15"/>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以“资源节约、质量安全、环境友好”为基本目标，走“重点抓示范，辐射促全区”的发展思路，引进和推广新品种，建设高标准、高起点的生态养殖场，优化产业结构和区域布局，构建优势产业带，占领发展的制高点，形成强有力的市场竞争力，使生产的农产品达到“新、特、优”标准，把握市场的主动权。</w:t>
      </w:r>
    </w:p>
    <w:p>
      <w:pPr>
        <w:pStyle w:val="4"/>
        <w:spacing w:before="156" w:after="156"/>
        <w:rPr>
          <w:rFonts w:ascii="Times New Roman" w:hAnsi="Times New Roman" w:eastAsia="宋体"/>
          <w:b/>
          <w:color w:val="auto"/>
          <w:szCs w:val="28"/>
        </w:rPr>
      </w:pPr>
      <w:bookmarkStart w:id="16" w:name="_Toc20345"/>
      <w:r>
        <w:rPr>
          <w:rFonts w:ascii="Times New Roman" w:hAnsi="Times New Roman" w:eastAsia="宋体"/>
          <w:b/>
          <w:color w:val="auto"/>
          <w:szCs w:val="28"/>
        </w:rPr>
        <w:t>3、坚持效益优先的原则</w:t>
      </w:r>
      <w:bookmarkEnd w:id="16"/>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鼓励科技创新，推广先进养殖技术，加快科技成果转化，促进产业升级，提升养殖业竞争力。因地制宜，充分发挥从化区的资源优势，倡导生态养殖和标准化养殖理念，改变高投入、高消耗、高污染的经济增长方式，大力发展种养结合型循环养殖业和绿色产业，推行清洁生产，生产绿色产品，实现“废物减量化、资源再利用、物质再循环”，保证经济效益、生态效益和社会效益的同步增长。</w:t>
      </w:r>
    </w:p>
    <w:p>
      <w:pPr>
        <w:pStyle w:val="3"/>
        <w:rPr>
          <w:rFonts w:ascii="Times New Roman" w:hAnsi="Times New Roman" w:eastAsia="宋体"/>
          <w:color w:val="auto"/>
          <w:sz w:val="30"/>
          <w:szCs w:val="30"/>
        </w:rPr>
      </w:pPr>
      <w:bookmarkStart w:id="17" w:name="_Toc6934"/>
      <w:r>
        <w:rPr>
          <w:rFonts w:ascii="Times New Roman" w:hAnsi="Times New Roman" w:eastAsia="宋体"/>
          <w:color w:val="auto"/>
          <w:sz w:val="30"/>
          <w:szCs w:val="30"/>
        </w:rPr>
        <w:t>（四）规划目标</w:t>
      </w:r>
      <w:bookmarkEnd w:id="17"/>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至202</w:t>
      </w:r>
      <w:r>
        <w:rPr>
          <w:rFonts w:hint="eastAsia" w:ascii="Times New Roman" w:hAnsi="Times New Roman" w:eastAsia="宋体" w:cs="Times New Roman"/>
          <w:color w:val="auto"/>
          <w:sz w:val="28"/>
          <w:szCs w:val="28"/>
        </w:rPr>
        <w:t>4</w:t>
      </w:r>
      <w:r>
        <w:rPr>
          <w:rFonts w:ascii="Times New Roman" w:hAnsi="Times New Roman" w:eastAsia="宋体" w:cs="Times New Roman"/>
          <w:color w:val="auto"/>
          <w:sz w:val="28"/>
          <w:szCs w:val="28"/>
        </w:rPr>
        <w:t>年，从化区</w:t>
      </w:r>
      <w:r>
        <w:rPr>
          <w:rFonts w:hint="eastAsia" w:ascii="Times New Roman" w:hAnsi="Times New Roman" w:eastAsia="宋体" w:cs="Times New Roman"/>
          <w:color w:val="auto"/>
          <w:sz w:val="28"/>
          <w:szCs w:val="28"/>
          <w:lang w:eastAsia="zh-CN"/>
        </w:rPr>
        <w:t>畜禽</w:t>
      </w:r>
      <w:r>
        <w:rPr>
          <w:rFonts w:ascii="Times New Roman" w:hAnsi="Times New Roman" w:eastAsia="宋体" w:cs="Times New Roman"/>
          <w:color w:val="auto"/>
          <w:sz w:val="28"/>
          <w:szCs w:val="28"/>
        </w:rPr>
        <w:t>养殖业</w:t>
      </w:r>
      <w:r>
        <w:rPr>
          <w:rFonts w:ascii="Times New Roman" w:hAnsi="Times New Roman" w:eastAsia="宋体" w:cs="Times New Roman"/>
          <w:color w:val="auto"/>
          <w:sz w:val="28"/>
          <w:szCs w:val="28"/>
        </w:rPr>
        <w:t>总产值达到农业总产值的</w:t>
      </w:r>
      <w:r>
        <w:rPr>
          <w:rFonts w:hint="eastAsia" w:ascii="Times New Roman" w:hAnsi="Times New Roman" w:eastAsia="宋体" w:cs="Times New Roman"/>
          <w:color w:val="auto"/>
          <w:sz w:val="28"/>
          <w:szCs w:val="28"/>
        </w:rPr>
        <w:t>25</w:t>
      </w:r>
      <w:r>
        <w:rPr>
          <w:rFonts w:ascii="Times New Roman" w:hAnsi="Times New Roman" w:eastAsia="宋体" w:cs="Times New Roman"/>
          <w:color w:val="auto"/>
          <w:sz w:val="28"/>
          <w:szCs w:val="28"/>
        </w:rPr>
        <w:t>%，其中肉猪年上市量达到</w:t>
      </w:r>
      <w:r>
        <w:rPr>
          <w:rFonts w:hint="eastAsia" w:ascii="Times New Roman" w:hAnsi="Times New Roman" w:eastAsia="宋体" w:cs="Times New Roman"/>
          <w:color w:val="auto"/>
          <w:sz w:val="28"/>
          <w:szCs w:val="28"/>
        </w:rPr>
        <w:t>15</w:t>
      </w:r>
      <w:r>
        <w:rPr>
          <w:rFonts w:ascii="Times New Roman" w:hAnsi="Times New Roman" w:eastAsia="宋体" w:cs="Times New Roman"/>
          <w:color w:val="auto"/>
          <w:sz w:val="28"/>
          <w:szCs w:val="28"/>
        </w:rPr>
        <w:t>万头，家禽上市量达到</w:t>
      </w:r>
      <w:r>
        <w:rPr>
          <w:rFonts w:hint="eastAsia" w:ascii="Times New Roman" w:hAnsi="Times New Roman" w:eastAsia="宋体" w:cs="Times New Roman"/>
          <w:color w:val="auto"/>
          <w:sz w:val="28"/>
          <w:szCs w:val="28"/>
        </w:rPr>
        <w:t>8</w:t>
      </w:r>
      <w:r>
        <w:rPr>
          <w:rFonts w:ascii="Times New Roman" w:hAnsi="Times New Roman" w:eastAsia="宋体" w:cs="Times New Roman"/>
          <w:color w:val="auto"/>
          <w:sz w:val="28"/>
          <w:szCs w:val="28"/>
        </w:rPr>
        <w:t>00万只，禽蛋产量达到</w:t>
      </w:r>
      <w:r>
        <w:rPr>
          <w:rFonts w:hint="eastAsia" w:ascii="Times New Roman" w:hAnsi="Times New Roman" w:eastAsia="宋体" w:cs="Times New Roman"/>
          <w:color w:val="auto"/>
          <w:sz w:val="28"/>
          <w:szCs w:val="28"/>
          <w:lang w:val="en-US" w:eastAsia="zh-CN"/>
        </w:rPr>
        <w:t>20</w:t>
      </w:r>
      <w:r>
        <w:rPr>
          <w:rFonts w:ascii="Times New Roman" w:hAnsi="Times New Roman" w:eastAsia="宋体" w:cs="Times New Roman"/>
          <w:color w:val="auto"/>
          <w:sz w:val="28"/>
          <w:szCs w:val="28"/>
        </w:rPr>
        <w:t>000</w:t>
      </w:r>
      <w:r>
        <w:rPr>
          <w:rFonts w:ascii="Times New Roman" w:hAnsi="Times New Roman" w:eastAsia="宋体" w:cs="Times New Roman"/>
          <w:color w:val="auto"/>
          <w:sz w:val="28"/>
          <w:szCs w:val="28"/>
        </w:rPr>
        <w:t>吨，鲜奶产量16000吨；以打造“无规定马属动物疫病区”品牌为中心，加快马业经济的发展步伐；</w:t>
      </w:r>
      <w:r>
        <w:rPr>
          <w:rFonts w:hint="eastAsia" w:ascii="Times New Roman" w:hAnsi="Times New Roman" w:eastAsia="宋体" w:cs="Times New Roman"/>
          <w:color w:val="auto"/>
          <w:sz w:val="28"/>
          <w:szCs w:val="28"/>
        </w:rPr>
        <w:t>推进一、二、三产业融合发展，</w:t>
      </w:r>
      <w:r>
        <w:rPr>
          <w:rFonts w:ascii="Times New Roman" w:hAnsi="Times New Roman" w:eastAsia="宋体" w:cs="Times New Roman"/>
          <w:color w:val="auto"/>
          <w:sz w:val="28"/>
          <w:szCs w:val="28"/>
        </w:rPr>
        <w:t>全面实施品种改良措施，引进和推广新品种，建立结构和布局合理科学的现代养殖业产业体系，形成养殖业区域化、主题化布局；完善重大畜禽疫病防控和农产品质量日常监管工作，保证畜禽产品安全；构建种养结合、农牧循环的可持续发展新格局，建立科学规范、权责清晰、约束有力的畜禽粪污资源化利用制度，全面实现畜禽粪污治理和资源化利用，保障养殖业绿色可持续发展。</w:t>
      </w:r>
    </w:p>
    <w:p>
      <w:pPr>
        <w:pStyle w:val="2"/>
        <w:rPr>
          <w:rFonts w:ascii="Times New Roman" w:hAnsi="Times New Roman" w:eastAsia="宋体" w:cs="Times New Roman"/>
          <w:color w:val="auto"/>
          <w:sz w:val="32"/>
          <w:szCs w:val="32"/>
        </w:rPr>
      </w:pPr>
      <w:bookmarkStart w:id="18" w:name="_Toc27907"/>
      <w:r>
        <w:rPr>
          <w:rFonts w:ascii="Times New Roman" w:hAnsi="Times New Roman" w:eastAsia="宋体" w:cs="Times New Roman"/>
          <w:color w:val="auto"/>
          <w:sz w:val="32"/>
          <w:szCs w:val="32"/>
        </w:rPr>
        <w:t>四、从化区畜禽</w:t>
      </w:r>
      <w:r>
        <w:rPr>
          <w:rFonts w:hint="eastAsia" w:ascii="Times New Roman" w:hAnsi="Times New Roman" w:eastAsia="宋体" w:cs="Times New Roman"/>
          <w:color w:val="auto"/>
          <w:sz w:val="32"/>
          <w:szCs w:val="32"/>
        </w:rPr>
        <w:t>粪污土地</w:t>
      </w:r>
      <w:r>
        <w:rPr>
          <w:rFonts w:ascii="Times New Roman" w:hAnsi="Times New Roman" w:eastAsia="宋体" w:cs="Times New Roman"/>
          <w:color w:val="auto"/>
          <w:sz w:val="32"/>
          <w:szCs w:val="32"/>
        </w:rPr>
        <w:t>承载力分析</w:t>
      </w:r>
      <w:bookmarkEnd w:id="18"/>
    </w:p>
    <w:p>
      <w:pPr>
        <w:pStyle w:val="3"/>
        <w:rPr>
          <w:rFonts w:ascii="Times New Roman" w:hAnsi="Times New Roman" w:eastAsia="宋体"/>
          <w:color w:val="auto"/>
          <w:sz w:val="30"/>
          <w:szCs w:val="30"/>
        </w:rPr>
      </w:pPr>
      <w:bookmarkStart w:id="19" w:name="_Toc21534"/>
      <w:r>
        <w:rPr>
          <w:rFonts w:hint="eastAsia" w:ascii="Times New Roman" w:hAnsi="Times New Roman" w:eastAsia="宋体"/>
          <w:color w:val="auto"/>
          <w:sz w:val="30"/>
          <w:szCs w:val="30"/>
        </w:rPr>
        <w:t>（一）</w:t>
      </w:r>
      <w:r>
        <w:rPr>
          <w:rFonts w:ascii="Times New Roman" w:hAnsi="Times New Roman" w:eastAsia="宋体"/>
          <w:color w:val="auto"/>
          <w:sz w:val="30"/>
          <w:szCs w:val="30"/>
        </w:rPr>
        <w:t>畜禽</w:t>
      </w:r>
      <w:r>
        <w:rPr>
          <w:rFonts w:hint="eastAsia" w:ascii="Times New Roman" w:hAnsi="Times New Roman" w:eastAsia="宋体"/>
          <w:color w:val="auto"/>
          <w:sz w:val="30"/>
          <w:szCs w:val="30"/>
        </w:rPr>
        <w:t>粪污土地</w:t>
      </w:r>
      <w:r>
        <w:rPr>
          <w:rFonts w:ascii="Times New Roman" w:hAnsi="Times New Roman" w:eastAsia="宋体"/>
          <w:color w:val="auto"/>
          <w:sz w:val="30"/>
          <w:szCs w:val="30"/>
        </w:rPr>
        <w:t>承载力现状分析</w:t>
      </w:r>
      <w:bookmarkEnd w:id="19"/>
    </w:p>
    <w:p>
      <w:pPr>
        <w:ind w:firstLine="560" w:firstLineChars="200"/>
        <w:jc w:val="left"/>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为了确保养殖业可持续发展，一个地区畜禽养殖量不应超过当地土地的承载力，而且在核算区域畜禽承载能力的同时，还应进行合理的畜禽环境预警分析。因此，本《规划》在确定并评价从化区各街镇畜禽粪污土地承载力现状的基础上，核算各镇街的剩余养殖容量。具体测算办法参考农业部印发的《畜禽粪污土地承载力测算技术指南》（农办牧</w:t>
      </w:r>
      <w:r>
        <w:rPr>
          <w:rFonts w:ascii="Times New Roman" w:hAnsi="Times New Roman" w:eastAsia="宋体" w:cs="Times New Roman"/>
          <w:color w:val="auto"/>
          <w:sz w:val="28"/>
          <w:szCs w:val="28"/>
        </w:rPr>
        <w:t>〔201</w:t>
      </w:r>
      <w:r>
        <w:rPr>
          <w:rFonts w:hint="eastAsia" w:ascii="Times New Roman" w:hAnsi="Times New Roman" w:eastAsia="宋体" w:cs="Times New Roman"/>
          <w:color w:val="auto"/>
          <w:sz w:val="28"/>
          <w:szCs w:val="28"/>
        </w:rPr>
        <w:t>8</w:t>
      </w:r>
      <w:r>
        <w:rPr>
          <w:rFonts w:ascii="Times New Roman" w:hAnsi="Times New Roman" w:eastAsia="宋体" w:cs="Times New Roman"/>
          <w:color w:val="auto"/>
          <w:sz w:val="28"/>
          <w:szCs w:val="28"/>
        </w:rPr>
        <w:t>〕1号）。</w:t>
      </w:r>
    </w:p>
    <w:p>
      <w:pPr>
        <w:pStyle w:val="4"/>
        <w:spacing w:before="156" w:after="156"/>
        <w:rPr>
          <w:rFonts w:ascii="Times New Roman" w:hAnsi="Times New Roman" w:eastAsia="宋体"/>
          <w:b/>
          <w:color w:val="auto"/>
          <w:szCs w:val="28"/>
        </w:rPr>
      </w:pPr>
      <w:bookmarkStart w:id="20" w:name="_Toc22171"/>
      <w:r>
        <w:rPr>
          <w:rFonts w:ascii="Times New Roman" w:hAnsi="Times New Roman" w:eastAsia="宋体"/>
          <w:b/>
          <w:color w:val="auto"/>
          <w:szCs w:val="28"/>
        </w:rPr>
        <w:t>1</w:t>
      </w:r>
      <w:r>
        <w:rPr>
          <w:rFonts w:hint="eastAsia" w:ascii="Times New Roman" w:hAnsi="Times New Roman" w:eastAsia="宋体"/>
          <w:b/>
          <w:color w:val="auto"/>
          <w:szCs w:val="28"/>
        </w:rPr>
        <w:t>、</w:t>
      </w:r>
      <w:r>
        <w:rPr>
          <w:rFonts w:ascii="Times New Roman" w:hAnsi="Times New Roman" w:eastAsia="宋体"/>
          <w:b/>
          <w:color w:val="auto"/>
          <w:szCs w:val="28"/>
        </w:rPr>
        <w:t>从化区畜禽粪便的排泄量</w:t>
      </w:r>
      <w:bookmarkEnd w:id="20"/>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从化区主要饲养的畜禽包括猪</w:t>
      </w:r>
      <w:r>
        <w:rPr>
          <w:rFonts w:hint="eastAsia" w:ascii="Times New Roman" w:hAnsi="Times New Roman" w:eastAsia="宋体" w:cs="Times New Roman"/>
          <w:color w:val="auto"/>
          <w:sz w:val="28"/>
          <w:szCs w:val="28"/>
        </w:rPr>
        <w:t>、</w:t>
      </w:r>
      <w:r>
        <w:rPr>
          <w:rFonts w:ascii="Times New Roman" w:hAnsi="Times New Roman" w:eastAsia="宋体" w:cs="Times New Roman"/>
          <w:color w:val="auto"/>
          <w:sz w:val="28"/>
          <w:szCs w:val="28"/>
        </w:rPr>
        <w:t>牛</w:t>
      </w:r>
      <w:r>
        <w:rPr>
          <w:rFonts w:hint="eastAsia" w:ascii="Times New Roman" w:hAnsi="Times New Roman" w:eastAsia="宋体" w:cs="Times New Roman"/>
          <w:color w:val="auto"/>
          <w:sz w:val="28"/>
          <w:szCs w:val="28"/>
        </w:rPr>
        <w:t>、</w:t>
      </w:r>
      <w:r>
        <w:rPr>
          <w:rFonts w:ascii="Times New Roman" w:hAnsi="Times New Roman" w:eastAsia="宋体" w:cs="Times New Roman"/>
          <w:color w:val="auto"/>
          <w:sz w:val="28"/>
          <w:szCs w:val="28"/>
        </w:rPr>
        <w:t>羊</w:t>
      </w:r>
      <w:r>
        <w:rPr>
          <w:rFonts w:hint="eastAsia" w:ascii="Times New Roman" w:hAnsi="Times New Roman" w:eastAsia="宋体" w:cs="Times New Roman"/>
          <w:color w:val="auto"/>
          <w:sz w:val="28"/>
          <w:szCs w:val="28"/>
        </w:rPr>
        <w:t>、家禽</w:t>
      </w:r>
      <w:r>
        <w:rPr>
          <w:rFonts w:ascii="Times New Roman" w:hAnsi="Times New Roman" w:eastAsia="宋体" w:cs="Times New Roman"/>
          <w:color w:val="auto"/>
          <w:sz w:val="28"/>
          <w:szCs w:val="28"/>
        </w:rPr>
        <w:t>，具体如表1</w:t>
      </w:r>
      <w:r>
        <w:rPr>
          <w:rFonts w:hint="eastAsia" w:ascii="Times New Roman" w:hAnsi="Times New Roman" w:eastAsia="宋体" w:cs="Times New Roman"/>
          <w:color w:val="auto"/>
          <w:sz w:val="28"/>
          <w:szCs w:val="28"/>
        </w:rPr>
        <w:t>所示</w:t>
      </w:r>
      <w:r>
        <w:rPr>
          <w:rFonts w:ascii="Times New Roman" w:hAnsi="Times New Roman" w:eastAsia="宋体" w:cs="Times New Roman"/>
          <w:color w:val="auto"/>
          <w:sz w:val="28"/>
          <w:szCs w:val="28"/>
        </w:rPr>
        <w:t>。2018年从化区猪存栏</w:t>
      </w:r>
      <w:r>
        <w:rPr>
          <w:rFonts w:hint="eastAsia" w:ascii="Times New Roman" w:hAnsi="Times New Roman" w:eastAsia="宋体" w:cs="Times New Roman"/>
          <w:color w:val="auto"/>
          <w:sz w:val="28"/>
          <w:szCs w:val="28"/>
        </w:rPr>
        <w:t>6.8</w:t>
      </w:r>
      <w:r>
        <w:rPr>
          <w:rFonts w:ascii="Times New Roman" w:hAnsi="Times New Roman" w:eastAsia="宋体" w:cs="Times New Roman"/>
          <w:color w:val="auto"/>
          <w:sz w:val="28"/>
          <w:szCs w:val="28"/>
        </w:rPr>
        <w:t>万头，牛5</w:t>
      </w:r>
      <w:r>
        <w:rPr>
          <w:rFonts w:hint="eastAsia" w:ascii="Times New Roman" w:hAnsi="Times New Roman" w:eastAsia="宋体" w:cs="Times New Roman"/>
          <w:color w:val="auto"/>
          <w:sz w:val="28"/>
          <w:szCs w:val="28"/>
        </w:rPr>
        <w:t>217</w:t>
      </w:r>
      <w:r>
        <w:rPr>
          <w:rFonts w:ascii="Times New Roman" w:hAnsi="Times New Roman" w:eastAsia="宋体" w:cs="Times New Roman"/>
          <w:color w:val="auto"/>
          <w:sz w:val="28"/>
          <w:szCs w:val="28"/>
        </w:rPr>
        <w:t>头，羊</w:t>
      </w:r>
      <w:r>
        <w:rPr>
          <w:rFonts w:hint="eastAsia" w:ascii="Times New Roman" w:hAnsi="Times New Roman" w:eastAsia="宋体" w:cs="Times New Roman"/>
          <w:color w:val="auto"/>
          <w:sz w:val="28"/>
          <w:szCs w:val="28"/>
        </w:rPr>
        <w:t>907</w:t>
      </w:r>
      <w:r>
        <w:rPr>
          <w:rFonts w:ascii="Times New Roman" w:hAnsi="Times New Roman" w:eastAsia="宋体" w:cs="Times New Roman"/>
          <w:color w:val="auto"/>
          <w:sz w:val="28"/>
          <w:szCs w:val="28"/>
        </w:rPr>
        <w:t>头，</w:t>
      </w:r>
      <w:r>
        <w:rPr>
          <w:rFonts w:hint="eastAsia" w:ascii="Times New Roman" w:hAnsi="Times New Roman" w:eastAsia="宋体" w:cs="Times New Roman"/>
          <w:color w:val="auto"/>
          <w:sz w:val="28"/>
          <w:szCs w:val="28"/>
        </w:rPr>
        <w:t>家禽170.69</w:t>
      </w:r>
      <w:r>
        <w:rPr>
          <w:rFonts w:ascii="Times New Roman" w:hAnsi="Times New Roman" w:eastAsia="宋体" w:cs="Times New Roman"/>
          <w:color w:val="auto"/>
          <w:sz w:val="28"/>
          <w:szCs w:val="28"/>
        </w:rPr>
        <w:t>万只，主要以饲养生猪和</w:t>
      </w:r>
      <w:r>
        <w:rPr>
          <w:rFonts w:hint="eastAsia" w:ascii="Times New Roman" w:hAnsi="Times New Roman" w:eastAsia="宋体" w:cs="Times New Roman"/>
          <w:color w:val="auto"/>
          <w:sz w:val="28"/>
          <w:szCs w:val="28"/>
        </w:rPr>
        <w:t>家禽</w:t>
      </w:r>
      <w:r>
        <w:rPr>
          <w:rFonts w:ascii="Times New Roman" w:hAnsi="Times New Roman" w:eastAsia="宋体" w:cs="Times New Roman"/>
          <w:color w:val="auto"/>
          <w:sz w:val="28"/>
          <w:szCs w:val="28"/>
        </w:rPr>
        <w:t>为主。鳌头镇是全区猪、牛、羊</w:t>
      </w:r>
      <w:r>
        <w:rPr>
          <w:rFonts w:hint="eastAsia" w:ascii="Times New Roman" w:hAnsi="Times New Roman" w:eastAsia="宋体" w:cs="Times New Roman"/>
          <w:color w:val="auto"/>
          <w:sz w:val="28"/>
          <w:szCs w:val="28"/>
          <w:lang w:eastAsia="zh-CN"/>
        </w:rPr>
        <w:t>、家禽</w:t>
      </w:r>
      <w:r>
        <w:rPr>
          <w:rFonts w:ascii="Times New Roman" w:hAnsi="Times New Roman" w:eastAsia="宋体" w:cs="Times New Roman"/>
          <w:color w:val="auto"/>
          <w:sz w:val="28"/>
          <w:szCs w:val="28"/>
        </w:rPr>
        <w:t>存栏量最大的镇，其中生猪饲养量为</w:t>
      </w:r>
      <w:r>
        <w:rPr>
          <w:rFonts w:hint="eastAsia" w:ascii="Times New Roman" w:hAnsi="Times New Roman" w:eastAsia="宋体" w:cs="Times New Roman"/>
          <w:color w:val="auto"/>
          <w:sz w:val="28"/>
          <w:szCs w:val="28"/>
        </w:rPr>
        <w:t>5.8</w:t>
      </w:r>
      <w:r>
        <w:rPr>
          <w:rFonts w:ascii="Times New Roman" w:hAnsi="Times New Roman" w:eastAsia="宋体" w:cs="Times New Roman"/>
          <w:color w:val="auto"/>
          <w:sz w:val="28"/>
          <w:szCs w:val="28"/>
        </w:rPr>
        <w:t>万头，占全区生猪存栏的</w:t>
      </w:r>
      <w:r>
        <w:rPr>
          <w:rFonts w:hint="eastAsia" w:ascii="Times New Roman" w:hAnsi="Times New Roman" w:eastAsia="宋体" w:cs="Times New Roman"/>
          <w:color w:val="auto"/>
          <w:sz w:val="28"/>
          <w:szCs w:val="28"/>
        </w:rPr>
        <w:t>8</w:t>
      </w:r>
      <w:r>
        <w:rPr>
          <w:rFonts w:hint="eastAsia" w:ascii="Times New Roman" w:hAnsi="Times New Roman" w:eastAsia="宋体" w:cs="Times New Roman"/>
          <w:color w:val="auto"/>
          <w:sz w:val="28"/>
          <w:szCs w:val="28"/>
          <w:lang w:val="en-US" w:eastAsia="zh-CN"/>
        </w:rPr>
        <w:t>6</w:t>
      </w:r>
      <w:r>
        <w:rPr>
          <w:rFonts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家禽</w:t>
      </w:r>
      <w:r>
        <w:rPr>
          <w:rFonts w:ascii="Times New Roman" w:hAnsi="Times New Roman" w:eastAsia="宋体" w:cs="Times New Roman"/>
          <w:color w:val="auto"/>
          <w:sz w:val="28"/>
          <w:szCs w:val="28"/>
        </w:rPr>
        <w:t>存栏量1</w:t>
      </w:r>
      <w:r>
        <w:rPr>
          <w:rFonts w:hint="eastAsia" w:ascii="Times New Roman" w:hAnsi="Times New Roman" w:eastAsia="宋体" w:cs="Times New Roman"/>
          <w:color w:val="auto"/>
          <w:sz w:val="28"/>
          <w:szCs w:val="28"/>
        </w:rPr>
        <w:t>24.8</w:t>
      </w:r>
      <w:r>
        <w:rPr>
          <w:rFonts w:ascii="Times New Roman" w:hAnsi="Times New Roman" w:eastAsia="宋体" w:cs="Times New Roman"/>
          <w:color w:val="auto"/>
          <w:sz w:val="28"/>
          <w:szCs w:val="28"/>
        </w:rPr>
        <w:t>万只，占全区总存栏的</w:t>
      </w:r>
      <w:r>
        <w:rPr>
          <w:rFonts w:hint="eastAsia" w:ascii="Times New Roman" w:hAnsi="Times New Roman" w:eastAsia="宋体" w:cs="Times New Roman"/>
          <w:color w:val="auto"/>
          <w:sz w:val="28"/>
          <w:szCs w:val="28"/>
        </w:rPr>
        <w:t>73</w:t>
      </w:r>
      <w:r>
        <w:rPr>
          <w:rFonts w:ascii="Times New Roman" w:hAnsi="Times New Roman" w:eastAsia="宋体" w:cs="Times New Roman"/>
          <w:color w:val="auto"/>
          <w:sz w:val="28"/>
          <w:szCs w:val="28"/>
        </w:rPr>
        <w:t>%。</w:t>
      </w:r>
    </w:p>
    <w:p>
      <w:pPr>
        <w:spacing w:line="360" w:lineRule="auto"/>
        <w:ind w:firstLine="560" w:firstLineChars="200"/>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表1  201</w:t>
      </w:r>
      <w:r>
        <w:rPr>
          <w:rFonts w:hint="eastAsia" w:ascii="Times New Roman" w:hAnsi="Times New Roman" w:eastAsia="宋体" w:cs="Times New Roman"/>
          <w:color w:val="auto"/>
          <w:sz w:val="28"/>
          <w:szCs w:val="28"/>
        </w:rPr>
        <w:t>8</w:t>
      </w:r>
      <w:r>
        <w:rPr>
          <w:rFonts w:ascii="Times New Roman" w:hAnsi="Times New Roman" w:eastAsia="宋体" w:cs="Times New Roman"/>
          <w:color w:val="auto"/>
          <w:sz w:val="28"/>
          <w:szCs w:val="28"/>
        </w:rPr>
        <w:t>年从化区各街镇畜禽养殖存栏情况统计表</w:t>
      </w:r>
    </w:p>
    <w:tbl>
      <w:tblPr>
        <w:tblStyle w:val="29"/>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2044"/>
        <w:gridCol w:w="1467"/>
        <w:gridCol w:w="2058"/>
        <w:gridCol w:w="2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0" w:hRule="atLeast"/>
          <w:jc w:val="center"/>
        </w:trPr>
        <w:tc>
          <w:tcPr>
            <w:tcW w:w="1444" w:type="dxa"/>
            <w:tcBorders>
              <w:top w:val="single" w:color="auto" w:sz="4" w:space="0"/>
              <w:left w:val="nil"/>
              <w:bottom w:val="single" w:color="auto" w:sz="4" w:space="0"/>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街镇</w:t>
            </w:r>
          </w:p>
        </w:tc>
        <w:tc>
          <w:tcPr>
            <w:tcW w:w="2044" w:type="dxa"/>
            <w:tcBorders>
              <w:top w:val="single" w:color="auto" w:sz="4" w:space="0"/>
              <w:left w:val="nil"/>
              <w:bottom w:val="single" w:color="auto" w:sz="4" w:space="0"/>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生猪（头）</w:t>
            </w:r>
          </w:p>
        </w:tc>
        <w:tc>
          <w:tcPr>
            <w:tcW w:w="1467" w:type="dxa"/>
            <w:tcBorders>
              <w:top w:val="single" w:color="auto" w:sz="4" w:space="0"/>
              <w:left w:val="nil"/>
              <w:bottom w:val="single" w:color="auto" w:sz="4" w:space="0"/>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牛（头）</w:t>
            </w:r>
          </w:p>
        </w:tc>
        <w:tc>
          <w:tcPr>
            <w:tcW w:w="2058" w:type="dxa"/>
            <w:tcBorders>
              <w:top w:val="single" w:color="auto" w:sz="4" w:space="0"/>
              <w:left w:val="nil"/>
              <w:bottom w:val="single" w:color="auto" w:sz="4" w:space="0"/>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羊（头）</w:t>
            </w:r>
          </w:p>
        </w:tc>
        <w:tc>
          <w:tcPr>
            <w:tcW w:w="2273" w:type="dxa"/>
            <w:tcBorders>
              <w:top w:val="single" w:color="auto" w:sz="4" w:space="0"/>
              <w:left w:val="nil"/>
              <w:bottom w:val="single" w:color="auto" w:sz="4" w:space="0"/>
              <w:right w:val="nil"/>
            </w:tcBorders>
            <w:vAlign w:val="center"/>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家禽</w:t>
            </w:r>
            <w:r>
              <w:rPr>
                <w:rFonts w:ascii="Times New Roman" w:hAnsi="Times New Roman" w:eastAsia="宋体" w:cs="Times New Roman"/>
                <w:color w:val="auto"/>
                <w:sz w:val="28"/>
                <w:szCs w:val="2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444" w:type="dxa"/>
            <w:tcBorders>
              <w:top w:val="single" w:color="auto" w:sz="4" w:space="0"/>
              <w:left w:val="nil"/>
              <w:bottom w:val="nil"/>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街口街</w:t>
            </w:r>
          </w:p>
        </w:tc>
        <w:tc>
          <w:tcPr>
            <w:tcW w:w="2044" w:type="dxa"/>
            <w:tcBorders>
              <w:top w:val="single" w:color="auto" w:sz="4" w:space="0"/>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6</w:t>
            </w:r>
          </w:p>
        </w:tc>
        <w:tc>
          <w:tcPr>
            <w:tcW w:w="1467" w:type="dxa"/>
            <w:tcBorders>
              <w:top w:val="single" w:color="auto" w:sz="4" w:space="0"/>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0 </w:t>
            </w:r>
          </w:p>
        </w:tc>
        <w:tc>
          <w:tcPr>
            <w:tcW w:w="2058" w:type="dxa"/>
            <w:tcBorders>
              <w:top w:val="single" w:color="auto" w:sz="4" w:space="0"/>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0 </w:t>
            </w:r>
          </w:p>
        </w:tc>
        <w:tc>
          <w:tcPr>
            <w:tcW w:w="2273" w:type="dxa"/>
            <w:tcBorders>
              <w:top w:val="single" w:color="auto" w:sz="4" w:space="0"/>
              <w:left w:val="nil"/>
              <w:bottom w:val="nil"/>
              <w:right w:val="nil"/>
            </w:tcBorders>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5889</w:t>
            </w:r>
            <w:r>
              <w:rPr>
                <w:rFonts w:ascii="Times New Roman" w:hAnsi="Times New Roman" w:eastAsia="宋体" w:cs="Times New Roman"/>
                <w:color w:val="auto"/>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444" w:type="dxa"/>
            <w:tcBorders>
              <w:top w:val="nil"/>
              <w:left w:val="nil"/>
              <w:bottom w:val="nil"/>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江埔街</w:t>
            </w:r>
          </w:p>
        </w:tc>
        <w:tc>
          <w:tcPr>
            <w:tcW w:w="2044"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372</w:t>
            </w:r>
            <w:r>
              <w:rPr>
                <w:rFonts w:ascii="Times New Roman" w:hAnsi="Times New Roman" w:eastAsia="宋体" w:cs="Times New Roman"/>
                <w:color w:val="auto"/>
                <w:sz w:val="28"/>
                <w:szCs w:val="28"/>
              </w:rPr>
              <w:t xml:space="preserve"> </w:t>
            </w:r>
          </w:p>
        </w:tc>
        <w:tc>
          <w:tcPr>
            <w:tcW w:w="1467"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0</w:t>
            </w:r>
          </w:p>
        </w:tc>
        <w:tc>
          <w:tcPr>
            <w:tcW w:w="2058"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130</w:t>
            </w:r>
          </w:p>
        </w:tc>
        <w:tc>
          <w:tcPr>
            <w:tcW w:w="2273" w:type="dxa"/>
            <w:tcBorders>
              <w:top w:val="nil"/>
              <w:left w:val="nil"/>
              <w:bottom w:val="nil"/>
              <w:right w:val="nil"/>
            </w:tcBorders>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76200</w:t>
            </w:r>
            <w:r>
              <w:rPr>
                <w:rFonts w:ascii="Times New Roman" w:hAnsi="Times New Roman" w:eastAsia="宋体" w:cs="Times New Roman"/>
                <w:color w:val="auto"/>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444" w:type="dxa"/>
            <w:tcBorders>
              <w:top w:val="nil"/>
              <w:left w:val="nil"/>
              <w:bottom w:val="nil"/>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城郊街</w:t>
            </w:r>
          </w:p>
        </w:tc>
        <w:tc>
          <w:tcPr>
            <w:tcW w:w="2044"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6860</w:t>
            </w:r>
            <w:r>
              <w:rPr>
                <w:rFonts w:ascii="Times New Roman" w:hAnsi="Times New Roman" w:eastAsia="宋体" w:cs="Times New Roman"/>
                <w:color w:val="auto"/>
                <w:sz w:val="28"/>
                <w:szCs w:val="28"/>
              </w:rPr>
              <w:t xml:space="preserve"> </w:t>
            </w:r>
          </w:p>
        </w:tc>
        <w:tc>
          <w:tcPr>
            <w:tcW w:w="1467"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9</w:t>
            </w:r>
            <w:r>
              <w:rPr>
                <w:rFonts w:ascii="Times New Roman" w:hAnsi="Times New Roman" w:eastAsia="宋体" w:cs="Times New Roman"/>
                <w:color w:val="auto"/>
                <w:sz w:val="28"/>
                <w:szCs w:val="28"/>
              </w:rPr>
              <w:t xml:space="preserve"> </w:t>
            </w:r>
          </w:p>
        </w:tc>
        <w:tc>
          <w:tcPr>
            <w:tcW w:w="2058"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0</w:t>
            </w:r>
            <w:r>
              <w:rPr>
                <w:rFonts w:ascii="Times New Roman" w:hAnsi="Times New Roman" w:eastAsia="宋体" w:cs="Times New Roman"/>
                <w:color w:val="auto"/>
                <w:sz w:val="28"/>
                <w:szCs w:val="28"/>
              </w:rPr>
              <w:t xml:space="preserve"> </w:t>
            </w:r>
          </w:p>
        </w:tc>
        <w:tc>
          <w:tcPr>
            <w:tcW w:w="2273" w:type="dxa"/>
            <w:tcBorders>
              <w:top w:val="nil"/>
              <w:left w:val="nil"/>
              <w:bottom w:val="nil"/>
              <w:right w:val="nil"/>
            </w:tcBorders>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199050</w:t>
            </w:r>
            <w:r>
              <w:rPr>
                <w:rFonts w:ascii="Times New Roman" w:hAnsi="Times New Roman" w:eastAsia="宋体" w:cs="Times New Roman"/>
                <w:color w:val="auto"/>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444" w:type="dxa"/>
            <w:tcBorders>
              <w:top w:val="nil"/>
              <w:left w:val="nil"/>
              <w:bottom w:val="nil"/>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太平镇</w:t>
            </w:r>
          </w:p>
        </w:tc>
        <w:tc>
          <w:tcPr>
            <w:tcW w:w="2044"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0</w:t>
            </w:r>
            <w:r>
              <w:rPr>
                <w:rFonts w:ascii="Times New Roman" w:hAnsi="Times New Roman" w:eastAsia="宋体" w:cs="Times New Roman"/>
                <w:color w:val="auto"/>
                <w:sz w:val="28"/>
                <w:szCs w:val="28"/>
              </w:rPr>
              <w:t xml:space="preserve"> </w:t>
            </w:r>
          </w:p>
        </w:tc>
        <w:tc>
          <w:tcPr>
            <w:tcW w:w="1467"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849</w:t>
            </w:r>
            <w:r>
              <w:rPr>
                <w:rFonts w:ascii="Times New Roman" w:hAnsi="Times New Roman" w:eastAsia="宋体" w:cs="Times New Roman"/>
                <w:color w:val="auto"/>
                <w:sz w:val="28"/>
                <w:szCs w:val="28"/>
              </w:rPr>
              <w:t xml:space="preserve"> </w:t>
            </w:r>
          </w:p>
        </w:tc>
        <w:tc>
          <w:tcPr>
            <w:tcW w:w="2058"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28</w:t>
            </w:r>
            <w:r>
              <w:rPr>
                <w:rFonts w:ascii="Times New Roman" w:hAnsi="Times New Roman" w:eastAsia="宋体" w:cs="Times New Roman"/>
                <w:color w:val="auto"/>
                <w:sz w:val="28"/>
                <w:szCs w:val="28"/>
              </w:rPr>
              <w:t xml:space="preserve"> </w:t>
            </w:r>
          </w:p>
        </w:tc>
        <w:tc>
          <w:tcPr>
            <w:tcW w:w="2273" w:type="dxa"/>
            <w:tcBorders>
              <w:top w:val="nil"/>
              <w:left w:val="nil"/>
              <w:bottom w:val="nil"/>
              <w:right w:val="nil"/>
            </w:tcBorders>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55756</w:t>
            </w:r>
            <w:r>
              <w:rPr>
                <w:rFonts w:ascii="Times New Roman" w:hAnsi="Times New Roman" w:eastAsia="宋体" w:cs="Times New Roman"/>
                <w:color w:val="auto"/>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444" w:type="dxa"/>
            <w:tcBorders>
              <w:top w:val="nil"/>
              <w:left w:val="nil"/>
              <w:bottom w:val="nil"/>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温泉镇</w:t>
            </w:r>
          </w:p>
        </w:tc>
        <w:tc>
          <w:tcPr>
            <w:tcW w:w="2044"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11</w:t>
            </w:r>
            <w:r>
              <w:rPr>
                <w:rFonts w:ascii="Times New Roman" w:hAnsi="Times New Roman" w:eastAsia="宋体" w:cs="Times New Roman"/>
                <w:color w:val="auto"/>
                <w:sz w:val="28"/>
                <w:szCs w:val="28"/>
              </w:rPr>
              <w:t xml:space="preserve"> </w:t>
            </w:r>
          </w:p>
        </w:tc>
        <w:tc>
          <w:tcPr>
            <w:tcW w:w="1467"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12 </w:t>
            </w:r>
          </w:p>
        </w:tc>
        <w:tc>
          <w:tcPr>
            <w:tcW w:w="2058"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0 </w:t>
            </w:r>
          </w:p>
        </w:tc>
        <w:tc>
          <w:tcPr>
            <w:tcW w:w="2273" w:type="dxa"/>
            <w:tcBorders>
              <w:top w:val="nil"/>
              <w:left w:val="nil"/>
              <w:bottom w:val="nil"/>
              <w:right w:val="nil"/>
            </w:tcBorders>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39794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444" w:type="dxa"/>
            <w:tcBorders>
              <w:top w:val="nil"/>
              <w:left w:val="nil"/>
              <w:bottom w:val="nil"/>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良口镇</w:t>
            </w:r>
          </w:p>
        </w:tc>
        <w:tc>
          <w:tcPr>
            <w:tcW w:w="2044"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24</w:t>
            </w:r>
            <w:r>
              <w:rPr>
                <w:rFonts w:ascii="Times New Roman" w:hAnsi="Times New Roman" w:eastAsia="宋体" w:cs="Times New Roman"/>
                <w:color w:val="auto"/>
                <w:sz w:val="28"/>
                <w:szCs w:val="28"/>
              </w:rPr>
              <w:t xml:space="preserve"> </w:t>
            </w:r>
          </w:p>
        </w:tc>
        <w:tc>
          <w:tcPr>
            <w:tcW w:w="1467"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0 </w:t>
            </w:r>
          </w:p>
        </w:tc>
        <w:tc>
          <w:tcPr>
            <w:tcW w:w="2058"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0</w:t>
            </w:r>
            <w:r>
              <w:rPr>
                <w:rFonts w:ascii="Times New Roman" w:hAnsi="Times New Roman" w:eastAsia="宋体" w:cs="Times New Roman"/>
                <w:color w:val="auto"/>
                <w:sz w:val="28"/>
                <w:szCs w:val="28"/>
              </w:rPr>
              <w:t xml:space="preserve"> </w:t>
            </w:r>
          </w:p>
        </w:tc>
        <w:tc>
          <w:tcPr>
            <w:tcW w:w="2273" w:type="dxa"/>
            <w:tcBorders>
              <w:top w:val="nil"/>
              <w:left w:val="nil"/>
              <w:bottom w:val="nil"/>
              <w:right w:val="nil"/>
            </w:tcBorders>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13510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444" w:type="dxa"/>
            <w:tcBorders>
              <w:top w:val="nil"/>
              <w:left w:val="nil"/>
              <w:bottom w:val="nil"/>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吕田镇</w:t>
            </w:r>
          </w:p>
        </w:tc>
        <w:tc>
          <w:tcPr>
            <w:tcW w:w="2044"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2154</w:t>
            </w:r>
            <w:r>
              <w:rPr>
                <w:rFonts w:ascii="Times New Roman" w:hAnsi="Times New Roman" w:eastAsia="宋体" w:cs="Times New Roman"/>
                <w:color w:val="auto"/>
                <w:sz w:val="28"/>
                <w:szCs w:val="28"/>
              </w:rPr>
              <w:t xml:space="preserve"> </w:t>
            </w:r>
          </w:p>
        </w:tc>
        <w:tc>
          <w:tcPr>
            <w:tcW w:w="1467"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110</w:t>
            </w:r>
            <w:r>
              <w:rPr>
                <w:rFonts w:ascii="Times New Roman" w:hAnsi="Times New Roman" w:eastAsia="宋体" w:cs="Times New Roman"/>
                <w:color w:val="auto"/>
                <w:sz w:val="28"/>
                <w:szCs w:val="28"/>
              </w:rPr>
              <w:t xml:space="preserve"> </w:t>
            </w:r>
          </w:p>
        </w:tc>
        <w:tc>
          <w:tcPr>
            <w:tcW w:w="2058"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5</w:t>
            </w:r>
          </w:p>
        </w:tc>
        <w:tc>
          <w:tcPr>
            <w:tcW w:w="2273" w:type="dxa"/>
            <w:tcBorders>
              <w:top w:val="nil"/>
              <w:left w:val="nil"/>
              <w:bottom w:val="nil"/>
              <w:right w:val="nil"/>
            </w:tcBorders>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68566</w:t>
            </w:r>
            <w:r>
              <w:rPr>
                <w:rFonts w:ascii="Times New Roman" w:hAnsi="Times New Roman" w:eastAsia="宋体" w:cs="Times New Roman"/>
                <w:color w:val="auto"/>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444" w:type="dxa"/>
            <w:tcBorders>
              <w:top w:val="nil"/>
              <w:left w:val="nil"/>
              <w:bottom w:val="nil"/>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鳌头镇</w:t>
            </w:r>
          </w:p>
        </w:tc>
        <w:tc>
          <w:tcPr>
            <w:tcW w:w="2044"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58285</w:t>
            </w:r>
            <w:r>
              <w:rPr>
                <w:rFonts w:ascii="Times New Roman" w:hAnsi="Times New Roman" w:eastAsia="宋体" w:cs="Times New Roman"/>
                <w:color w:val="auto"/>
                <w:sz w:val="28"/>
                <w:szCs w:val="28"/>
              </w:rPr>
              <w:t xml:space="preserve"> </w:t>
            </w:r>
          </w:p>
        </w:tc>
        <w:tc>
          <w:tcPr>
            <w:tcW w:w="1467"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4237</w:t>
            </w:r>
            <w:r>
              <w:rPr>
                <w:rFonts w:ascii="Times New Roman" w:hAnsi="Times New Roman" w:eastAsia="宋体" w:cs="Times New Roman"/>
                <w:color w:val="auto"/>
                <w:sz w:val="28"/>
                <w:szCs w:val="28"/>
              </w:rPr>
              <w:t xml:space="preserve"> </w:t>
            </w:r>
          </w:p>
        </w:tc>
        <w:tc>
          <w:tcPr>
            <w:tcW w:w="2058"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744</w:t>
            </w:r>
          </w:p>
        </w:tc>
        <w:tc>
          <w:tcPr>
            <w:tcW w:w="2273" w:type="dxa"/>
            <w:tcBorders>
              <w:top w:val="nil"/>
              <w:left w:val="nil"/>
              <w:bottom w:val="nil"/>
              <w:right w:val="nil"/>
            </w:tcBorders>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1248168</w:t>
            </w:r>
            <w:r>
              <w:rPr>
                <w:rFonts w:ascii="Times New Roman" w:hAnsi="Times New Roman" w:eastAsia="宋体" w:cs="Times New Roman"/>
                <w:color w:val="auto"/>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444" w:type="dxa"/>
            <w:tcBorders>
              <w:top w:val="nil"/>
              <w:left w:val="nil"/>
              <w:bottom w:val="single" w:color="auto" w:sz="4" w:space="0"/>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合计</w:t>
            </w:r>
          </w:p>
        </w:tc>
        <w:tc>
          <w:tcPr>
            <w:tcW w:w="2044" w:type="dxa"/>
            <w:tcBorders>
              <w:top w:val="nil"/>
              <w:left w:val="nil"/>
              <w:bottom w:val="single" w:color="auto" w:sz="4" w:space="0"/>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67712</w:t>
            </w:r>
          </w:p>
        </w:tc>
        <w:tc>
          <w:tcPr>
            <w:tcW w:w="1467" w:type="dxa"/>
            <w:tcBorders>
              <w:top w:val="nil"/>
              <w:left w:val="nil"/>
              <w:bottom w:val="single" w:color="auto" w:sz="4" w:space="0"/>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5217</w:t>
            </w:r>
          </w:p>
        </w:tc>
        <w:tc>
          <w:tcPr>
            <w:tcW w:w="2058" w:type="dxa"/>
            <w:tcBorders>
              <w:top w:val="nil"/>
              <w:left w:val="nil"/>
              <w:bottom w:val="single" w:color="auto" w:sz="4" w:space="0"/>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907</w:t>
            </w:r>
          </w:p>
        </w:tc>
        <w:tc>
          <w:tcPr>
            <w:tcW w:w="2273" w:type="dxa"/>
            <w:tcBorders>
              <w:top w:val="nil"/>
              <w:left w:val="nil"/>
              <w:bottom w:val="single" w:color="auto" w:sz="4" w:space="0"/>
              <w:right w:val="nil"/>
            </w:tcBorders>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1706933</w:t>
            </w:r>
          </w:p>
        </w:tc>
      </w:tr>
    </w:tbl>
    <w:p>
      <w:pPr>
        <w:spacing w:line="360" w:lineRule="auto"/>
        <w:ind w:firstLine="560" w:firstLineChars="200"/>
        <w:rPr>
          <w:rFonts w:ascii="Times New Roman" w:hAnsi="Times New Roman" w:eastAsia="宋体" w:cs="Times New Roman"/>
          <w:color w:val="auto"/>
          <w:sz w:val="28"/>
          <w:szCs w:val="28"/>
        </w:rPr>
      </w:pPr>
    </w:p>
    <w:p>
      <w:pPr>
        <w:adjustRightInd w:val="0"/>
        <w:snapToGrid w:val="0"/>
        <w:spacing w:line="360" w:lineRule="auto"/>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从化区各街镇畜禽粪尿的年排泄量</w:t>
      </w:r>
      <w:r>
        <w:rPr>
          <w:rFonts w:ascii="Times New Roman" w:hAnsi="Times New Roman" w:eastAsia="宋体" w:cs="Times New Roman"/>
          <w:color w:val="auto"/>
          <w:sz w:val="28"/>
          <w:szCs w:val="28"/>
        </w:rPr>
        <w:t>如表2</w:t>
      </w:r>
      <w:r>
        <w:rPr>
          <w:rFonts w:hint="eastAsia" w:ascii="Times New Roman" w:hAnsi="Times New Roman" w:eastAsia="宋体" w:cs="Times New Roman"/>
          <w:color w:val="auto"/>
          <w:sz w:val="28"/>
          <w:szCs w:val="28"/>
        </w:rPr>
        <w:t>所示。从化区畜禽粪尿的排泄总量为</w:t>
      </w:r>
      <w:r>
        <w:rPr>
          <w:rFonts w:ascii="Times New Roman" w:hAnsi="Times New Roman" w:eastAsia="宋体" w:cs="Times New Roman"/>
          <w:color w:val="auto"/>
          <w:sz w:val="28"/>
          <w:szCs w:val="28"/>
        </w:rPr>
        <w:t>23.2</w:t>
      </w:r>
      <w:r>
        <w:rPr>
          <w:rFonts w:hint="eastAsia" w:ascii="Times New Roman" w:hAnsi="Times New Roman" w:eastAsia="宋体" w:cs="Times New Roman"/>
          <w:color w:val="auto"/>
          <w:sz w:val="28"/>
          <w:szCs w:val="28"/>
        </w:rPr>
        <w:t>万</w:t>
      </w:r>
      <w:r>
        <w:rPr>
          <w:rFonts w:ascii="Times New Roman" w:hAnsi="Times New Roman" w:eastAsia="宋体" w:cs="Times New Roman"/>
          <w:color w:val="auto"/>
          <w:sz w:val="28"/>
          <w:szCs w:val="28"/>
        </w:rPr>
        <w:t>t</w:t>
      </w:r>
      <w:r>
        <w:rPr>
          <w:rFonts w:hint="eastAsia" w:ascii="Times New Roman" w:hAnsi="Times New Roman" w:eastAsia="宋体" w:cs="Times New Roman"/>
          <w:color w:val="auto"/>
          <w:sz w:val="28"/>
          <w:szCs w:val="28"/>
        </w:rPr>
        <w:t>（猪粪当量）。其中，牛排泄粪尿的猪粪当量为</w:t>
      </w:r>
      <w:r>
        <w:rPr>
          <w:rFonts w:ascii="Times New Roman" w:hAnsi="Times New Roman" w:eastAsia="宋体" w:cs="Times New Roman"/>
          <w:color w:val="auto"/>
          <w:sz w:val="28"/>
          <w:szCs w:val="28"/>
        </w:rPr>
        <w:t>11.0</w:t>
      </w:r>
      <w:r>
        <w:rPr>
          <w:rFonts w:hint="eastAsia" w:ascii="Times New Roman" w:hAnsi="Times New Roman" w:eastAsia="宋体" w:cs="Times New Roman"/>
          <w:color w:val="auto"/>
          <w:sz w:val="28"/>
          <w:szCs w:val="28"/>
        </w:rPr>
        <w:t>万</w:t>
      </w:r>
      <w:r>
        <w:rPr>
          <w:rFonts w:ascii="Times New Roman" w:hAnsi="Times New Roman" w:eastAsia="宋体" w:cs="Times New Roman"/>
          <w:color w:val="auto"/>
          <w:sz w:val="28"/>
          <w:szCs w:val="28"/>
        </w:rPr>
        <w:t>t</w:t>
      </w:r>
      <w:r>
        <w:rPr>
          <w:rFonts w:hint="eastAsia" w:ascii="Times New Roman" w:hAnsi="Times New Roman" w:eastAsia="宋体" w:cs="Times New Roman"/>
          <w:color w:val="auto"/>
          <w:sz w:val="28"/>
          <w:szCs w:val="28"/>
        </w:rPr>
        <w:t>，占排泄总量</w:t>
      </w:r>
      <w:r>
        <w:rPr>
          <w:rFonts w:ascii="Times New Roman" w:hAnsi="Times New Roman" w:eastAsia="宋体" w:cs="Times New Roman"/>
          <w:color w:val="auto"/>
          <w:sz w:val="28"/>
          <w:szCs w:val="28"/>
        </w:rPr>
        <w:t>47.5%</w:t>
      </w:r>
      <w:r>
        <w:rPr>
          <w:rFonts w:hint="eastAsia" w:ascii="Times New Roman" w:hAnsi="Times New Roman" w:eastAsia="宋体" w:cs="Times New Roman"/>
          <w:color w:val="auto"/>
          <w:sz w:val="28"/>
          <w:szCs w:val="28"/>
        </w:rPr>
        <w:t>；生猪排泄粪尿的猪粪当量为</w:t>
      </w:r>
      <w:r>
        <w:rPr>
          <w:rFonts w:ascii="Times New Roman" w:hAnsi="Times New Roman" w:eastAsia="宋体" w:cs="Times New Roman"/>
          <w:color w:val="auto"/>
          <w:sz w:val="28"/>
          <w:szCs w:val="28"/>
        </w:rPr>
        <w:t>9.5</w:t>
      </w:r>
      <w:r>
        <w:rPr>
          <w:rFonts w:hint="eastAsia" w:ascii="Times New Roman" w:hAnsi="Times New Roman" w:eastAsia="宋体" w:cs="Times New Roman"/>
          <w:color w:val="auto"/>
          <w:sz w:val="28"/>
          <w:szCs w:val="28"/>
        </w:rPr>
        <w:t>万</w:t>
      </w:r>
      <w:r>
        <w:rPr>
          <w:rFonts w:ascii="Times New Roman" w:hAnsi="Times New Roman" w:eastAsia="宋体" w:cs="Times New Roman"/>
          <w:color w:val="auto"/>
          <w:sz w:val="28"/>
          <w:szCs w:val="28"/>
        </w:rPr>
        <w:t>t</w:t>
      </w:r>
      <w:r>
        <w:rPr>
          <w:rFonts w:hint="eastAsia" w:ascii="Times New Roman" w:hAnsi="Times New Roman" w:eastAsia="宋体" w:cs="Times New Roman"/>
          <w:color w:val="auto"/>
          <w:sz w:val="28"/>
          <w:szCs w:val="28"/>
        </w:rPr>
        <w:t>，占排泄总量的</w:t>
      </w:r>
      <w:r>
        <w:rPr>
          <w:rFonts w:ascii="Times New Roman" w:hAnsi="Times New Roman" w:eastAsia="宋体" w:cs="Times New Roman"/>
          <w:color w:val="auto"/>
          <w:sz w:val="28"/>
          <w:szCs w:val="28"/>
        </w:rPr>
        <w:t>41.1%</w:t>
      </w:r>
      <w:r>
        <w:rPr>
          <w:rFonts w:hint="eastAsia" w:ascii="Times New Roman" w:hAnsi="Times New Roman" w:eastAsia="宋体" w:cs="Times New Roman"/>
          <w:color w:val="auto"/>
          <w:sz w:val="28"/>
          <w:szCs w:val="28"/>
        </w:rPr>
        <w:t>。家禽排泄粪尿的猪粪当量为</w:t>
      </w:r>
      <w:r>
        <w:rPr>
          <w:rFonts w:ascii="Times New Roman" w:hAnsi="Times New Roman" w:eastAsia="宋体" w:cs="Times New Roman"/>
          <w:color w:val="auto"/>
          <w:sz w:val="28"/>
          <w:szCs w:val="28"/>
        </w:rPr>
        <w:t>2.5</w:t>
      </w:r>
      <w:r>
        <w:rPr>
          <w:rFonts w:hint="eastAsia" w:ascii="Times New Roman" w:hAnsi="Times New Roman" w:eastAsia="宋体" w:cs="Times New Roman"/>
          <w:color w:val="auto"/>
          <w:sz w:val="28"/>
          <w:szCs w:val="28"/>
        </w:rPr>
        <w:t>万</w:t>
      </w:r>
      <w:r>
        <w:rPr>
          <w:rFonts w:ascii="Times New Roman" w:hAnsi="Times New Roman" w:eastAsia="宋体" w:cs="Times New Roman"/>
          <w:color w:val="auto"/>
          <w:sz w:val="28"/>
          <w:szCs w:val="28"/>
        </w:rPr>
        <w:t>t</w:t>
      </w:r>
      <w:r>
        <w:rPr>
          <w:rFonts w:hint="eastAsia" w:ascii="Times New Roman" w:hAnsi="Times New Roman" w:eastAsia="宋体" w:cs="Times New Roman"/>
          <w:color w:val="auto"/>
          <w:sz w:val="28"/>
          <w:szCs w:val="28"/>
        </w:rPr>
        <w:t>，占排泄总量的</w:t>
      </w:r>
      <w:r>
        <w:rPr>
          <w:rFonts w:ascii="Times New Roman" w:hAnsi="Times New Roman" w:eastAsia="宋体" w:cs="Times New Roman"/>
          <w:color w:val="auto"/>
          <w:sz w:val="28"/>
          <w:szCs w:val="28"/>
        </w:rPr>
        <w:t>10.8%</w:t>
      </w:r>
      <w:r>
        <w:rPr>
          <w:rFonts w:hint="eastAsia" w:ascii="Times New Roman" w:hAnsi="Times New Roman" w:eastAsia="宋体" w:cs="Times New Roman"/>
          <w:color w:val="auto"/>
          <w:sz w:val="28"/>
          <w:szCs w:val="28"/>
        </w:rPr>
        <w:t>。各街镇中，鳌头镇畜禽粪尿排泄总量最大为19</w:t>
      </w:r>
      <w:r>
        <w:rPr>
          <w:rFonts w:ascii="Times New Roman" w:hAnsi="Times New Roman" w:eastAsia="宋体" w:cs="Times New Roman"/>
          <w:color w:val="auto"/>
          <w:sz w:val="28"/>
          <w:szCs w:val="28"/>
        </w:rPr>
        <w:t>.1</w:t>
      </w:r>
      <w:r>
        <w:rPr>
          <w:rFonts w:hint="eastAsia" w:ascii="Times New Roman" w:hAnsi="Times New Roman" w:eastAsia="宋体" w:cs="Times New Roman"/>
          <w:color w:val="auto"/>
          <w:sz w:val="28"/>
          <w:szCs w:val="28"/>
        </w:rPr>
        <w:t>万</w:t>
      </w:r>
      <w:r>
        <w:rPr>
          <w:rFonts w:ascii="Times New Roman" w:hAnsi="Times New Roman" w:eastAsia="宋体" w:cs="Times New Roman"/>
          <w:color w:val="auto"/>
          <w:sz w:val="28"/>
          <w:szCs w:val="28"/>
        </w:rPr>
        <w:t>t</w:t>
      </w:r>
      <w:r>
        <w:rPr>
          <w:rFonts w:hint="eastAsia" w:ascii="Times New Roman" w:hAnsi="Times New Roman" w:eastAsia="宋体" w:cs="Times New Roman"/>
          <w:color w:val="auto"/>
          <w:sz w:val="28"/>
          <w:szCs w:val="28"/>
        </w:rPr>
        <w:t>，占总量的</w:t>
      </w:r>
      <w:r>
        <w:rPr>
          <w:rFonts w:ascii="Times New Roman" w:hAnsi="Times New Roman" w:eastAsia="宋体" w:cs="Times New Roman"/>
          <w:color w:val="auto"/>
          <w:sz w:val="28"/>
          <w:szCs w:val="28"/>
        </w:rPr>
        <w:t>82.3%</w:t>
      </w:r>
      <w:r>
        <w:rPr>
          <w:rFonts w:hint="eastAsia" w:ascii="Times New Roman" w:hAnsi="Times New Roman" w:eastAsia="宋体" w:cs="Times New Roman"/>
          <w:color w:val="auto"/>
          <w:sz w:val="28"/>
          <w:szCs w:val="28"/>
        </w:rPr>
        <w:t>；其次为太平镇（</w:t>
      </w:r>
      <w:r>
        <w:rPr>
          <w:rFonts w:ascii="Times New Roman" w:hAnsi="Times New Roman" w:eastAsia="宋体" w:cs="Times New Roman"/>
          <w:color w:val="auto"/>
          <w:sz w:val="28"/>
          <w:szCs w:val="28"/>
        </w:rPr>
        <w:t>1.9</w:t>
      </w:r>
      <w:r>
        <w:rPr>
          <w:rFonts w:hint="eastAsia" w:ascii="Times New Roman" w:hAnsi="Times New Roman" w:eastAsia="宋体" w:cs="Times New Roman"/>
          <w:color w:val="auto"/>
          <w:sz w:val="28"/>
          <w:szCs w:val="28"/>
        </w:rPr>
        <w:t>万</w:t>
      </w:r>
      <w:r>
        <w:rPr>
          <w:rFonts w:ascii="Times New Roman" w:hAnsi="Times New Roman" w:eastAsia="宋体" w:cs="Times New Roman"/>
          <w:color w:val="auto"/>
          <w:sz w:val="28"/>
          <w:szCs w:val="28"/>
        </w:rPr>
        <w:t>t</w:t>
      </w:r>
      <w:r>
        <w:rPr>
          <w:rFonts w:hint="eastAsia" w:ascii="Times New Roman" w:hAnsi="Times New Roman" w:eastAsia="宋体" w:cs="Times New Roman"/>
          <w:color w:val="auto"/>
          <w:sz w:val="28"/>
          <w:szCs w:val="28"/>
        </w:rPr>
        <w:t>）和城郊街（</w:t>
      </w:r>
      <w:r>
        <w:rPr>
          <w:rFonts w:ascii="Times New Roman" w:hAnsi="Times New Roman" w:eastAsia="宋体" w:cs="Times New Roman"/>
          <w:color w:val="auto"/>
          <w:sz w:val="28"/>
          <w:szCs w:val="28"/>
        </w:rPr>
        <w:t>1.3</w:t>
      </w:r>
      <w:r>
        <w:rPr>
          <w:rFonts w:hint="eastAsia" w:ascii="Times New Roman" w:hAnsi="Times New Roman" w:eastAsia="宋体" w:cs="Times New Roman"/>
          <w:color w:val="auto"/>
          <w:sz w:val="28"/>
          <w:szCs w:val="28"/>
        </w:rPr>
        <w:t>万</w:t>
      </w:r>
      <w:r>
        <w:rPr>
          <w:rFonts w:ascii="Times New Roman" w:hAnsi="Times New Roman" w:eastAsia="宋体" w:cs="Times New Roman"/>
          <w:color w:val="auto"/>
          <w:sz w:val="28"/>
          <w:szCs w:val="28"/>
        </w:rPr>
        <w:t>t</w:t>
      </w:r>
      <w:r>
        <w:rPr>
          <w:rFonts w:hint="eastAsia" w:ascii="Times New Roman" w:hAnsi="Times New Roman" w:eastAsia="宋体" w:cs="Times New Roman"/>
          <w:color w:val="auto"/>
          <w:sz w:val="28"/>
          <w:szCs w:val="28"/>
        </w:rPr>
        <w:t>），占比分别为</w:t>
      </w:r>
      <w:r>
        <w:rPr>
          <w:rFonts w:ascii="Times New Roman" w:hAnsi="Times New Roman" w:eastAsia="宋体" w:cs="Times New Roman"/>
          <w:color w:val="auto"/>
          <w:sz w:val="28"/>
          <w:szCs w:val="28"/>
        </w:rPr>
        <w:t>8.1%</w:t>
      </w:r>
      <w:r>
        <w:rPr>
          <w:rFonts w:hint="eastAsia" w:ascii="Times New Roman" w:hAnsi="Times New Roman" w:eastAsia="宋体" w:cs="Times New Roman"/>
          <w:color w:val="auto"/>
          <w:sz w:val="28"/>
          <w:szCs w:val="28"/>
        </w:rPr>
        <w:t>和5</w:t>
      </w:r>
      <w:r>
        <w:rPr>
          <w:rFonts w:ascii="Times New Roman" w:hAnsi="Times New Roman" w:eastAsia="宋体" w:cs="Times New Roman"/>
          <w:color w:val="auto"/>
          <w:sz w:val="28"/>
          <w:szCs w:val="28"/>
        </w:rPr>
        <w:t>.5%</w:t>
      </w:r>
      <w:r>
        <w:rPr>
          <w:rFonts w:hint="eastAsia" w:ascii="Times New Roman" w:hAnsi="Times New Roman" w:eastAsia="宋体" w:cs="Times New Roman"/>
          <w:color w:val="auto"/>
          <w:sz w:val="28"/>
          <w:szCs w:val="28"/>
        </w:rPr>
        <w:t>；其它五个街镇的粪尿年排泄总量只占全区的</w:t>
      </w:r>
      <w:r>
        <w:rPr>
          <w:rFonts w:ascii="Times New Roman" w:hAnsi="Times New Roman" w:eastAsia="宋体" w:cs="Times New Roman"/>
          <w:color w:val="auto"/>
          <w:sz w:val="28"/>
          <w:szCs w:val="28"/>
        </w:rPr>
        <w:t>4.1%</w:t>
      </w:r>
      <w:r>
        <w:rPr>
          <w:rFonts w:hint="eastAsia" w:ascii="Times New Roman" w:hAnsi="Times New Roman" w:eastAsia="宋体" w:cs="Times New Roman"/>
          <w:color w:val="auto"/>
          <w:sz w:val="28"/>
          <w:szCs w:val="28"/>
        </w:rPr>
        <w:t>。</w:t>
      </w:r>
    </w:p>
    <w:p>
      <w:pPr>
        <w:spacing w:line="360" w:lineRule="auto"/>
        <w:ind w:firstLine="560" w:firstLineChars="200"/>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表2 从化区各街镇畜禽</w:t>
      </w:r>
      <w:r>
        <w:rPr>
          <w:rFonts w:hint="eastAsia" w:ascii="Times New Roman" w:hAnsi="Times New Roman" w:eastAsia="宋体" w:cs="Times New Roman"/>
          <w:color w:val="auto"/>
          <w:sz w:val="28"/>
          <w:szCs w:val="28"/>
        </w:rPr>
        <w:t>粪尿</w:t>
      </w:r>
      <w:r>
        <w:rPr>
          <w:rFonts w:ascii="Times New Roman" w:hAnsi="Times New Roman" w:eastAsia="宋体" w:cs="Times New Roman"/>
          <w:color w:val="auto"/>
          <w:sz w:val="28"/>
          <w:szCs w:val="28"/>
        </w:rPr>
        <w:t>的年排泄量（猪粪当量，t）</w:t>
      </w:r>
    </w:p>
    <w:tbl>
      <w:tblPr>
        <w:tblStyle w:val="29"/>
        <w:tblW w:w="9286" w:type="dxa"/>
        <w:tblInd w:w="0" w:type="dxa"/>
        <w:tblLayout w:type="fixed"/>
        <w:tblCellMar>
          <w:top w:w="0" w:type="dxa"/>
          <w:left w:w="108" w:type="dxa"/>
          <w:bottom w:w="0" w:type="dxa"/>
          <w:right w:w="108" w:type="dxa"/>
        </w:tblCellMar>
      </w:tblPr>
      <w:tblGrid>
        <w:gridCol w:w="1341"/>
        <w:gridCol w:w="1638"/>
        <w:gridCol w:w="1590"/>
        <w:gridCol w:w="1391"/>
        <w:gridCol w:w="1664"/>
        <w:gridCol w:w="1662"/>
      </w:tblGrid>
      <w:tr>
        <w:tblPrEx>
          <w:tblLayout w:type="fixed"/>
          <w:tblCellMar>
            <w:top w:w="0" w:type="dxa"/>
            <w:left w:w="108" w:type="dxa"/>
            <w:bottom w:w="0" w:type="dxa"/>
            <w:right w:w="108" w:type="dxa"/>
          </w:tblCellMar>
        </w:tblPrEx>
        <w:trPr>
          <w:trHeight w:val="748" w:hRule="atLeast"/>
        </w:trPr>
        <w:tc>
          <w:tcPr>
            <w:tcW w:w="1341" w:type="dxa"/>
            <w:tcBorders>
              <w:top w:val="single" w:color="auto" w:sz="8" w:space="0"/>
              <w:left w:val="nil"/>
              <w:bottom w:val="single" w:color="auto" w:sz="8" w:space="0"/>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乡镇</w:t>
            </w:r>
          </w:p>
        </w:tc>
        <w:tc>
          <w:tcPr>
            <w:tcW w:w="1638" w:type="dxa"/>
            <w:tcBorders>
              <w:top w:val="single" w:color="auto" w:sz="8" w:space="0"/>
              <w:left w:val="nil"/>
              <w:bottom w:val="single" w:color="auto" w:sz="8" w:space="0"/>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猪</w:t>
            </w:r>
          </w:p>
        </w:tc>
        <w:tc>
          <w:tcPr>
            <w:tcW w:w="1590" w:type="dxa"/>
            <w:tcBorders>
              <w:top w:val="single" w:color="auto" w:sz="8" w:space="0"/>
              <w:left w:val="nil"/>
              <w:bottom w:val="single" w:color="auto" w:sz="8" w:space="0"/>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牛</w:t>
            </w:r>
          </w:p>
        </w:tc>
        <w:tc>
          <w:tcPr>
            <w:tcW w:w="1391" w:type="dxa"/>
            <w:tcBorders>
              <w:top w:val="single" w:color="auto" w:sz="8" w:space="0"/>
              <w:left w:val="nil"/>
              <w:bottom w:val="single" w:color="auto" w:sz="8" w:space="0"/>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羊</w:t>
            </w:r>
          </w:p>
        </w:tc>
        <w:tc>
          <w:tcPr>
            <w:tcW w:w="1664" w:type="dxa"/>
            <w:tcBorders>
              <w:top w:val="single" w:color="auto" w:sz="8" w:space="0"/>
              <w:left w:val="nil"/>
              <w:bottom w:val="single" w:color="auto" w:sz="8" w:space="0"/>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家禽</w:t>
            </w:r>
          </w:p>
        </w:tc>
        <w:tc>
          <w:tcPr>
            <w:tcW w:w="1662" w:type="dxa"/>
            <w:tcBorders>
              <w:top w:val="single" w:color="auto" w:sz="8" w:space="0"/>
              <w:left w:val="nil"/>
              <w:bottom w:val="single" w:color="auto" w:sz="8" w:space="0"/>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总量</w:t>
            </w:r>
          </w:p>
        </w:tc>
      </w:tr>
      <w:tr>
        <w:tblPrEx>
          <w:tblLayout w:type="fixed"/>
          <w:tblCellMar>
            <w:top w:w="0" w:type="dxa"/>
            <w:left w:w="108" w:type="dxa"/>
            <w:bottom w:w="0" w:type="dxa"/>
            <w:right w:w="108" w:type="dxa"/>
          </w:tblCellMar>
        </w:tblPrEx>
        <w:trPr>
          <w:trHeight w:val="90" w:hRule="atLeast"/>
        </w:trPr>
        <w:tc>
          <w:tcPr>
            <w:tcW w:w="1341" w:type="dxa"/>
            <w:tcBorders>
              <w:top w:val="nil"/>
              <w:left w:val="nil"/>
              <w:bottom w:val="nil"/>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街口街</w:t>
            </w:r>
          </w:p>
        </w:tc>
        <w:tc>
          <w:tcPr>
            <w:tcW w:w="1638"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8.4 </w:t>
            </w:r>
          </w:p>
        </w:tc>
        <w:tc>
          <w:tcPr>
            <w:tcW w:w="1590"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0.0 </w:t>
            </w:r>
          </w:p>
        </w:tc>
        <w:tc>
          <w:tcPr>
            <w:tcW w:w="1391"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0.0 </w:t>
            </w:r>
          </w:p>
        </w:tc>
        <w:tc>
          <w:tcPr>
            <w:tcW w:w="1664"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86.0 </w:t>
            </w:r>
          </w:p>
        </w:tc>
        <w:tc>
          <w:tcPr>
            <w:tcW w:w="1662"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94.4 </w:t>
            </w:r>
          </w:p>
        </w:tc>
      </w:tr>
      <w:tr>
        <w:tblPrEx>
          <w:tblLayout w:type="fixed"/>
          <w:tblCellMar>
            <w:top w:w="0" w:type="dxa"/>
            <w:left w:w="108" w:type="dxa"/>
            <w:bottom w:w="0" w:type="dxa"/>
            <w:right w:w="108" w:type="dxa"/>
          </w:tblCellMar>
        </w:tblPrEx>
        <w:trPr>
          <w:trHeight w:val="600" w:hRule="atLeast"/>
        </w:trPr>
        <w:tc>
          <w:tcPr>
            <w:tcW w:w="1341" w:type="dxa"/>
            <w:tcBorders>
              <w:top w:val="nil"/>
              <w:left w:val="nil"/>
              <w:bottom w:val="nil"/>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江埔街</w:t>
            </w:r>
          </w:p>
        </w:tc>
        <w:tc>
          <w:tcPr>
            <w:tcW w:w="1638"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522.8 </w:t>
            </w:r>
          </w:p>
        </w:tc>
        <w:tc>
          <w:tcPr>
            <w:tcW w:w="1590"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0.0 </w:t>
            </w:r>
          </w:p>
        </w:tc>
        <w:tc>
          <w:tcPr>
            <w:tcW w:w="1391"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235.7 </w:t>
            </w:r>
          </w:p>
        </w:tc>
        <w:tc>
          <w:tcPr>
            <w:tcW w:w="1664"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1112.5 </w:t>
            </w:r>
          </w:p>
        </w:tc>
        <w:tc>
          <w:tcPr>
            <w:tcW w:w="1662"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1870.9 </w:t>
            </w:r>
          </w:p>
        </w:tc>
      </w:tr>
      <w:tr>
        <w:tblPrEx>
          <w:tblLayout w:type="fixed"/>
          <w:tblCellMar>
            <w:top w:w="0" w:type="dxa"/>
            <w:left w:w="108" w:type="dxa"/>
            <w:bottom w:w="0" w:type="dxa"/>
            <w:right w:w="108" w:type="dxa"/>
          </w:tblCellMar>
        </w:tblPrEx>
        <w:trPr>
          <w:trHeight w:val="600" w:hRule="atLeast"/>
        </w:trPr>
        <w:tc>
          <w:tcPr>
            <w:tcW w:w="1341" w:type="dxa"/>
            <w:tcBorders>
              <w:top w:val="nil"/>
              <w:left w:val="nil"/>
              <w:bottom w:val="nil"/>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城郊街</w:t>
            </w:r>
          </w:p>
        </w:tc>
        <w:tc>
          <w:tcPr>
            <w:tcW w:w="1638"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9640.0 </w:t>
            </w:r>
          </w:p>
        </w:tc>
        <w:tc>
          <w:tcPr>
            <w:tcW w:w="1590"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189.8 </w:t>
            </w:r>
          </w:p>
        </w:tc>
        <w:tc>
          <w:tcPr>
            <w:tcW w:w="1391"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0.0 </w:t>
            </w:r>
          </w:p>
        </w:tc>
        <w:tc>
          <w:tcPr>
            <w:tcW w:w="1664"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2906.1 </w:t>
            </w:r>
          </w:p>
        </w:tc>
        <w:tc>
          <w:tcPr>
            <w:tcW w:w="1662"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12736.0 </w:t>
            </w:r>
          </w:p>
        </w:tc>
      </w:tr>
      <w:tr>
        <w:tblPrEx>
          <w:tblLayout w:type="fixed"/>
          <w:tblCellMar>
            <w:top w:w="0" w:type="dxa"/>
            <w:left w:w="108" w:type="dxa"/>
            <w:bottom w:w="0" w:type="dxa"/>
            <w:right w:w="108" w:type="dxa"/>
          </w:tblCellMar>
        </w:tblPrEx>
        <w:trPr>
          <w:trHeight w:val="600" w:hRule="atLeast"/>
        </w:trPr>
        <w:tc>
          <w:tcPr>
            <w:tcW w:w="1341" w:type="dxa"/>
            <w:tcBorders>
              <w:top w:val="nil"/>
              <w:left w:val="nil"/>
              <w:bottom w:val="nil"/>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太平镇</w:t>
            </w:r>
          </w:p>
        </w:tc>
        <w:tc>
          <w:tcPr>
            <w:tcW w:w="1638"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0.0 </w:t>
            </w:r>
          </w:p>
        </w:tc>
        <w:tc>
          <w:tcPr>
            <w:tcW w:w="1590"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17907.8 </w:t>
            </w:r>
          </w:p>
        </w:tc>
        <w:tc>
          <w:tcPr>
            <w:tcW w:w="1391"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50.8 </w:t>
            </w:r>
          </w:p>
        </w:tc>
        <w:tc>
          <w:tcPr>
            <w:tcW w:w="1664"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814.0 </w:t>
            </w:r>
          </w:p>
        </w:tc>
        <w:tc>
          <w:tcPr>
            <w:tcW w:w="1662"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18772.6 </w:t>
            </w:r>
          </w:p>
        </w:tc>
      </w:tr>
      <w:tr>
        <w:tblPrEx>
          <w:tblLayout w:type="fixed"/>
          <w:tblCellMar>
            <w:top w:w="0" w:type="dxa"/>
            <w:left w:w="108" w:type="dxa"/>
            <w:bottom w:w="0" w:type="dxa"/>
            <w:right w:w="108" w:type="dxa"/>
          </w:tblCellMar>
        </w:tblPrEx>
        <w:trPr>
          <w:trHeight w:val="600" w:hRule="atLeast"/>
        </w:trPr>
        <w:tc>
          <w:tcPr>
            <w:tcW w:w="1341" w:type="dxa"/>
            <w:tcBorders>
              <w:top w:val="nil"/>
              <w:left w:val="nil"/>
              <w:bottom w:val="nil"/>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温泉镇</w:t>
            </w:r>
          </w:p>
        </w:tc>
        <w:tc>
          <w:tcPr>
            <w:tcW w:w="1638"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15.5 </w:t>
            </w:r>
          </w:p>
        </w:tc>
        <w:tc>
          <w:tcPr>
            <w:tcW w:w="1590"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253.1 </w:t>
            </w:r>
          </w:p>
        </w:tc>
        <w:tc>
          <w:tcPr>
            <w:tcW w:w="1391"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0.0 </w:t>
            </w:r>
          </w:p>
        </w:tc>
        <w:tc>
          <w:tcPr>
            <w:tcW w:w="1664"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581.0 </w:t>
            </w:r>
          </w:p>
        </w:tc>
        <w:tc>
          <w:tcPr>
            <w:tcW w:w="1662"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849.6 </w:t>
            </w:r>
          </w:p>
        </w:tc>
      </w:tr>
      <w:tr>
        <w:tblPrEx>
          <w:tblLayout w:type="fixed"/>
          <w:tblCellMar>
            <w:top w:w="0" w:type="dxa"/>
            <w:left w:w="108" w:type="dxa"/>
            <w:bottom w:w="0" w:type="dxa"/>
            <w:right w:w="108" w:type="dxa"/>
          </w:tblCellMar>
        </w:tblPrEx>
        <w:trPr>
          <w:trHeight w:val="600" w:hRule="atLeast"/>
        </w:trPr>
        <w:tc>
          <w:tcPr>
            <w:tcW w:w="1341" w:type="dxa"/>
            <w:tcBorders>
              <w:top w:val="nil"/>
              <w:left w:val="nil"/>
              <w:bottom w:val="nil"/>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良口镇</w:t>
            </w:r>
          </w:p>
        </w:tc>
        <w:tc>
          <w:tcPr>
            <w:tcW w:w="1638"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33.7 </w:t>
            </w:r>
          </w:p>
        </w:tc>
        <w:tc>
          <w:tcPr>
            <w:tcW w:w="1590"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0.0 </w:t>
            </w:r>
          </w:p>
        </w:tc>
        <w:tc>
          <w:tcPr>
            <w:tcW w:w="1391"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0.0 </w:t>
            </w:r>
          </w:p>
        </w:tc>
        <w:tc>
          <w:tcPr>
            <w:tcW w:w="1664"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197.2 </w:t>
            </w:r>
          </w:p>
        </w:tc>
        <w:tc>
          <w:tcPr>
            <w:tcW w:w="1662"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231.0 </w:t>
            </w:r>
          </w:p>
        </w:tc>
      </w:tr>
      <w:tr>
        <w:tblPrEx>
          <w:tblLayout w:type="fixed"/>
          <w:tblCellMar>
            <w:top w:w="0" w:type="dxa"/>
            <w:left w:w="108" w:type="dxa"/>
            <w:bottom w:w="0" w:type="dxa"/>
            <w:right w:w="108" w:type="dxa"/>
          </w:tblCellMar>
        </w:tblPrEx>
        <w:trPr>
          <w:trHeight w:val="600" w:hRule="atLeast"/>
        </w:trPr>
        <w:tc>
          <w:tcPr>
            <w:tcW w:w="1341" w:type="dxa"/>
            <w:tcBorders>
              <w:top w:val="nil"/>
              <w:left w:val="nil"/>
              <w:bottom w:val="nil"/>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吕田镇</w:t>
            </w:r>
          </w:p>
        </w:tc>
        <w:tc>
          <w:tcPr>
            <w:tcW w:w="1638"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3026.9 </w:t>
            </w:r>
          </w:p>
        </w:tc>
        <w:tc>
          <w:tcPr>
            <w:tcW w:w="1590"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2320.2 </w:t>
            </w:r>
          </w:p>
        </w:tc>
        <w:tc>
          <w:tcPr>
            <w:tcW w:w="1391"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9.1 </w:t>
            </w:r>
          </w:p>
        </w:tc>
        <w:tc>
          <w:tcPr>
            <w:tcW w:w="1664"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1001.1 </w:t>
            </w:r>
          </w:p>
        </w:tc>
        <w:tc>
          <w:tcPr>
            <w:tcW w:w="1662"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6357.2 </w:t>
            </w:r>
          </w:p>
        </w:tc>
      </w:tr>
      <w:tr>
        <w:tblPrEx>
          <w:tblLayout w:type="fixed"/>
          <w:tblCellMar>
            <w:top w:w="0" w:type="dxa"/>
            <w:left w:w="108" w:type="dxa"/>
            <w:bottom w:w="0" w:type="dxa"/>
            <w:right w:w="108" w:type="dxa"/>
          </w:tblCellMar>
        </w:tblPrEx>
        <w:trPr>
          <w:trHeight w:val="600" w:hRule="atLeast"/>
        </w:trPr>
        <w:tc>
          <w:tcPr>
            <w:tcW w:w="1341" w:type="dxa"/>
            <w:tcBorders>
              <w:top w:val="nil"/>
              <w:left w:val="nil"/>
              <w:bottom w:val="nil"/>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鳌头镇</w:t>
            </w:r>
          </w:p>
        </w:tc>
        <w:tc>
          <w:tcPr>
            <w:tcW w:w="1638"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81905.0 </w:t>
            </w:r>
          </w:p>
        </w:tc>
        <w:tc>
          <w:tcPr>
            <w:tcW w:w="1590"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89370.2 </w:t>
            </w:r>
          </w:p>
        </w:tc>
        <w:tc>
          <w:tcPr>
            <w:tcW w:w="1391"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1348.7 </w:t>
            </w:r>
          </w:p>
        </w:tc>
        <w:tc>
          <w:tcPr>
            <w:tcW w:w="1664"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18223.3 </w:t>
            </w:r>
          </w:p>
        </w:tc>
        <w:tc>
          <w:tcPr>
            <w:tcW w:w="1662" w:type="dxa"/>
            <w:tcBorders>
              <w:top w:val="nil"/>
              <w:left w:val="nil"/>
              <w:bottom w:val="nil"/>
              <w:right w:val="nil"/>
            </w:tcBorders>
            <w:shd w:val="clear" w:color="auto" w:fill="auto"/>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190847.2 </w:t>
            </w:r>
          </w:p>
        </w:tc>
      </w:tr>
      <w:tr>
        <w:tblPrEx>
          <w:tblLayout w:type="fixed"/>
          <w:tblCellMar>
            <w:top w:w="0" w:type="dxa"/>
            <w:left w:w="108" w:type="dxa"/>
            <w:bottom w:w="0" w:type="dxa"/>
            <w:right w:w="108" w:type="dxa"/>
          </w:tblCellMar>
        </w:tblPrEx>
        <w:trPr>
          <w:trHeight w:val="320" w:hRule="atLeast"/>
        </w:trPr>
        <w:tc>
          <w:tcPr>
            <w:tcW w:w="1341" w:type="dxa"/>
            <w:tcBorders>
              <w:top w:val="nil"/>
              <w:left w:val="nil"/>
              <w:bottom w:val="single" w:color="auto" w:sz="4" w:space="0"/>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合计</w:t>
            </w:r>
          </w:p>
        </w:tc>
        <w:tc>
          <w:tcPr>
            <w:tcW w:w="1638" w:type="dxa"/>
            <w:tcBorders>
              <w:top w:val="nil"/>
              <w:left w:val="nil"/>
              <w:bottom w:val="single" w:color="auto" w:sz="4" w:space="0"/>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95152.3 </w:t>
            </w:r>
          </w:p>
        </w:tc>
        <w:tc>
          <w:tcPr>
            <w:tcW w:w="1590" w:type="dxa"/>
            <w:tcBorders>
              <w:top w:val="nil"/>
              <w:left w:val="nil"/>
              <w:bottom w:val="single" w:color="auto" w:sz="4" w:space="0"/>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110041.2 </w:t>
            </w:r>
          </w:p>
        </w:tc>
        <w:tc>
          <w:tcPr>
            <w:tcW w:w="1391" w:type="dxa"/>
            <w:tcBorders>
              <w:top w:val="nil"/>
              <w:left w:val="nil"/>
              <w:bottom w:val="single" w:color="auto" w:sz="4" w:space="0"/>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1644.2 </w:t>
            </w:r>
          </w:p>
        </w:tc>
        <w:tc>
          <w:tcPr>
            <w:tcW w:w="1664" w:type="dxa"/>
            <w:tcBorders>
              <w:top w:val="nil"/>
              <w:left w:val="nil"/>
              <w:bottom w:val="single" w:color="auto" w:sz="4" w:space="0"/>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24921.2 </w:t>
            </w:r>
          </w:p>
        </w:tc>
        <w:tc>
          <w:tcPr>
            <w:tcW w:w="1662" w:type="dxa"/>
            <w:tcBorders>
              <w:top w:val="nil"/>
              <w:left w:val="nil"/>
              <w:bottom w:val="single" w:color="auto" w:sz="4" w:space="0"/>
              <w:right w:val="nil"/>
            </w:tcBorders>
            <w:shd w:val="clear" w:color="auto" w:fill="auto"/>
            <w:vAlign w:val="center"/>
          </w:tcPr>
          <w:p>
            <w:pPr>
              <w:spacing w:line="360" w:lineRule="auto"/>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231758.8 </w:t>
            </w:r>
          </w:p>
        </w:tc>
      </w:tr>
    </w:tbl>
    <w:p>
      <w:pPr>
        <w:adjustRightInd w:val="0"/>
        <w:snapToGrid w:val="0"/>
        <w:spacing w:line="360" w:lineRule="auto"/>
        <w:ind w:firstLine="560" w:firstLineChars="200"/>
        <w:rPr>
          <w:rFonts w:ascii="Times New Roman" w:hAnsi="Times New Roman" w:eastAsia="宋体" w:cs="Times New Roman"/>
          <w:color w:val="auto"/>
          <w:sz w:val="28"/>
          <w:szCs w:val="28"/>
        </w:rPr>
      </w:pPr>
    </w:p>
    <w:p>
      <w:pPr>
        <w:pStyle w:val="4"/>
        <w:spacing w:before="156" w:after="156"/>
        <w:rPr>
          <w:rFonts w:ascii="Times New Roman" w:hAnsi="Times New Roman" w:eastAsia="宋体"/>
          <w:b/>
          <w:color w:val="auto"/>
          <w:szCs w:val="28"/>
        </w:rPr>
      </w:pPr>
      <w:bookmarkStart w:id="21" w:name="_Toc31852"/>
      <w:r>
        <w:rPr>
          <w:rFonts w:ascii="Times New Roman" w:hAnsi="Times New Roman" w:eastAsia="宋体"/>
          <w:b/>
          <w:color w:val="auto"/>
          <w:szCs w:val="28"/>
        </w:rPr>
        <w:t>2、从化区</w:t>
      </w:r>
      <w:r>
        <w:rPr>
          <w:rFonts w:hint="eastAsia" w:ascii="Times New Roman" w:hAnsi="Times New Roman" w:eastAsia="宋体"/>
          <w:b/>
          <w:color w:val="auto"/>
          <w:szCs w:val="28"/>
        </w:rPr>
        <w:t>常用耕地及园林果地</w:t>
      </w:r>
      <w:r>
        <w:rPr>
          <w:rFonts w:ascii="Times New Roman" w:hAnsi="Times New Roman" w:eastAsia="宋体"/>
          <w:b/>
          <w:color w:val="auto"/>
          <w:szCs w:val="28"/>
        </w:rPr>
        <w:t>面积</w:t>
      </w:r>
      <w:bookmarkEnd w:id="21"/>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由表3可知，从化区常用耕地面积</w:t>
      </w:r>
      <w:r>
        <w:rPr>
          <w:rFonts w:hint="eastAsia" w:ascii="Times New Roman" w:hAnsi="Times New Roman" w:eastAsia="宋体" w:cs="Times New Roman"/>
          <w:color w:val="auto"/>
          <w:sz w:val="28"/>
          <w:szCs w:val="28"/>
        </w:rPr>
        <w:t>约</w:t>
      </w:r>
      <w:r>
        <w:rPr>
          <w:rFonts w:ascii="Times New Roman" w:hAnsi="Times New Roman" w:eastAsia="宋体" w:cs="Times New Roman"/>
          <w:color w:val="auto"/>
          <w:sz w:val="28"/>
          <w:szCs w:val="28"/>
        </w:rPr>
        <w:t>2</w:t>
      </w:r>
      <w:r>
        <w:rPr>
          <w:rFonts w:hint="eastAsia" w:ascii="Times New Roman" w:hAnsi="Times New Roman" w:eastAsia="宋体" w:cs="Times New Roman"/>
          <w:color w:val="auto"/>
          <w:sz w:val="28"/>
          <w:szCs w:val="28"/>
        </w:rPr>
        <w:t>万</w:t>
      </w:r>
      <w:r>
        <w:rPr>
          <w:rFonts w:ascii="Times New Roman" w:hAnsi="Times New Roman" w:eastAsia="宋体" w:cs="Times New Roman"/>
          <w:color w:val="auto"/>
          <w:sz w:val="28"/>
          <w:szCs w:val="28"/>
        </w:rPr>
        <w:t>公顷。其中，鳌头镇耕地面积最多，常用耕地面积达6111公顷，占全区耕地面积的31%，其次为太平镇（3183公顷）、城郊街（</w:t>
      </w:r>
      <w:r>
        <w:rPr>
          <w:rFonts w:hint="eastAsia" w:ascii="Times New Roman" w:hAnsi="Times New Roman" w:eastAsia="宋体" w:cs="Times New Roman"/>
          <w:color w:val="auto"/>
          <w:sz w:val="28"/>
          <w:szCs w:val="28"/>
        </w:rPr>
        <w:t>2</w:t>
      </w:r>
      <w:r>
        <w:rPr>
          <w:rFonts w:ascii="Times New Roman" w:hAnsi="Times New Roman" w:eastAsia="宋体" w:cs="Times New Roman"/>
          <w:color w:val="auto"/>
          <w:sz w:val="28"/>
          <w:szCs w:val="28"/>
        </w:rPr>
        <w:t>478公顷）、温泉镇（2288公顷），分别占全区总耕地面积的</w:t>
      </w:r>
      <w:r>
        <w:rPr>
          <w:rFonts w:hint="eastAsia" w:ascii="Times New Roman" w:hAnsi="Times New Roman" w:eastAsia="宋体" w:cs="Times New Roman"/>
          <w:color w:val="auto"/>
          <w:sz w:val="28"/>
          <w:szCs w:val="28"/>
        </w:rPr>
        <w:t>1</w:t>
      </w:r>
      <w:r>
        <w:rPr>
          <w:rFonts w:ascii="Times New Roman" w:hAnsi="Times New Roman" w:eastAsia="宋体" w:cs="Times New Roman"/>
          <w:color w:val="auto"/>
          <w:sz w:val="28"/>
          <w:szCs w:val="28"/>
        </w:rPr>
        <w:t>6%、13%、12%，</w:t>
      </w:r>
      <w:r>
        <w:rPr>
          <w:rFonts w:hint="eastAsia" w:ascii="Times New Roman" w:hAnsi="Times New Roman" w:eastAsia="宋体" w:cs="Times New Roman"/>
          <w:color w:val="auto"/>
          <w:sz w:val="28"/>
          <w:szCs w:val="28"/>
        </w:rPr>
        <w:t>街口街</w:t>
      </w:r>
      <w:r>
        <w:rPr>
          <w:rFonts w:ascii="Times New Roman" w:hAnsi="Times New Roman" w:eastAsia="宋体" w:cs="Times New Roman"/>
          <w:color w:val="auto"/>
          <w:sz w:val="28"/>
          <w:szCs w:val="28"/>
        </w:rPr>
        <w:t>（404.5公顷）常用耕地面积最少。从化区</w:t>
      </w:r>
      <w:r>
        <w:rPr>
          <w:rFonts w:hint="eastAsia" w:ascii="Times New Roman" w:hAnsi="Times New Roman" w:eastAsia="宋体" w:cs="Times New Roman"/>
          <w:color w:val="auto"/>
          <w:sz w:val="28"/>
          <w:szCs w:val="28"/>
        </w:rPr>
        <w:t>园林果地</w:t>
      </w:r>
      <w:r>
        <w:rPr>
          <w:rFonts w:ascii="Times New Roman" w:hAnsi="Times New Roman" w:eastAsia="宋体" w:cs="Times New Roman"/>
          <w:color w:val="auto"/>
          <w:sz w:val="28"/>
          <w:szCs w:val="28"/>
        </w:rPr>
        <w:t>面积</w:t>
      </w:r>
      <w:r>
        <w:rPr>
          <w:rFonts w:hint="eastAsia" w:ascii="Times New Roman" w:hAnsi="Times New Roman" w:eastAsia="宋体" w:cs="Times New Roman"/>
          <w:color w:val="auto"/>
          <w:sz w:val="28"/>
          <w:szCs w:val="28"/>
        </w:rPr>
        <w:t>约2.5万</w:t>
      </w:r>
      <w:r>
        <w:rPr>
          <w:rFonts w:ascii="Times New Roman" w:hAnsi="Times New Roman" w:eastAsia="宋体" w:cs="Times New Roman"/>
          <w:color w:val="auto"/>
          <w:sz w:val="28"/>
          <w:szCs w:val="28"/>
        </w:rPr>
        <w:t>公顷。</w:t>
      </w:r>
      <w:r>
        <w:rPr>
          <w:rFonts w:hint="eastAsia" w:ascii="Times New Roman" w:hAnsi="Times New Roman" w:eastAsia="宋体" w:cs="Times New Roman"/>
          <w:color w:val="auto"/>
          <w:sz w:val="28"/>
          <w:szCs w:val="28"/>
        </w:rPr>
        <w:t>其中太平镇园林果地面积最多（5499公顷），街口街园林果地面积最少（355公顷）。</w:t>
      </w:r>
    </w:p>
    <w:p>
      <w:pPr>
        <w:adjustRightInd w:val="0"/>
        <w:snapToGrid w:val="0"/>
        <w:spacing w:line="590" w:lineRule="exact"/>
        <w:ind w:firstLine="560" w:firstLineChars="200"/>
        <w:rPr>
          <w:rFonts w:ascii="Times New Roman" w:hAnsi="Times New Roman" w:eastAsia="宋体" w:cs="Times New Roman"/>
          <w:color w:val="auto"/>
          <w:sz w:val="28"/>
          <w:szCs w:val="28"/>
        </w:rPr>
      </w:pPr>
    </w:p>
    <w:p>
      <w:pPr>
        <w:spacing w:line="360" w:lineRule="auto"/>
        <w:ind w:firstLine="560" w:firstLineChars="200"/>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表3 从化区各街镇主要耕地</w:t>
      </w:r>
      <w:r>
        <w:rPr>
          <w:rFonts w:hint="eastAsia" w:ascii="Times New Roman" w:hAnsi="Times New Roman" w:eastAsia="宋体" w:cs="Times New Roman"/>
          <w:color w:val="auto"/>
          <w:sz w:val="28"/>
          <w:szCs w:val="28"/>
        </w:rPr>
        <w:t>及园林果地</w:t>
      </w:r>
      <w:r>
        <w:rPr>
          <w:rFonts w:ascii="Times New Roman" w:hAnsi="Times New Roman" w:eastAsia="宋体" w:cs="Times New Roman"/>
          <w:color w:val="auto"/>
          <w:sz w:val="28"/>
          <w:szCs w:val="28"/>
        </w:rPr>
        <w:t>面积（公顷）</w:t>
      </w:r>
    </w:p>
    <w:tbl>
      <w:tblPr>
        <w:tblStyle w:val="29"/>
        <w:tblW w:w="9067" w:type="dxa"/>
        <w:jc w:val="center"/>
        <w:tblInd w:w="0" w:type="dxa"/>
        <w:tblLayout w:type="fixed"/>
        <w:tblCellMar>
          <w:top w:w="0" w:type="dxa"/>
          <w:left w:w="108" w:type="dxa"/>
          <w:bottom w:w="0" w:type="dxa"/>
          <w:right w:w="108" w:type="dxa"/>
        </w:tblCellMar>
      </w:tblPr>
      <w:tblGrid>
        <w:gridCol w:w="1774"/>
        <w:gridCol w:w="849"/>
        <w:gridCol w:w="709"/>
        <w:gridCol w:w="20"/>
        <w:gridCol w:w="722"/>
        <w:gridCol w:w="105"/>
        <w:gridCol w:w="737"/>
        <w:gridCol w:w="19"/>
        <w:gridCol w:w="717"/>
        <w:gridCol w:w="33"/>
        <w:gridCol w:w="947"/>
        <w:gridCol w:w="40"/>
        <w:gridCol w:w="732"/>
        <w:gridCol w:w="40"/>
        <w:gridCol w:w="733"/>
        <w:gridCol w:w="40"/>
        <w:gridCol w:w="810"/>
        <w:gridCol w:w="40"/>
      </w:tblGrid>
      <w:tr>
        <w:tblPrEx>
          <w:tblLayout w:type="fixed"/>
          <w:tblCellMar>
            <w:top w:w="0" w:type="dxa"/>
            <w:left w:w="108" w:type="dxa"/>
            <w:bottom w:w="0" w:type="dxa"/>
            <w:right w:w="108" w:type="dxa"/>
          </w:tblCellMar>
        </w:tblPrEx>
        <w:trPr>
          <w:gridAfter w:val="1"/>
          <w:wAfter w:w="40" w:type="dxa"/>
          <w:trHeight w:val="732" w:hRule="atLeast"/>
          <w:jc w:val="center"/>
        </w:trPr>
        <w:tc>
          <w:tcPr>
            <w:tcW w:w="1774" w:type="dxa"/>
            <w:tcBorders>
              <w:top w:val="single" w:color="auto" w:sz="4" w:space="0"/>
              <w:bottom w:val="single" w:color="auto" w:sz="4" w:space="0"/>
            </w:tcBorders>
            <w:shd w:val="clear" w:color="auto" w:fill="auto"/>
            <w:vAlign w:val="center"/>
          </w:tcPr>
          <w:p>
            <w:pPr>
              <w:spacing w:line="48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街镇</w:t>
            </w:r>
          </w:p>
        </w:tc>
        <w:tc>
          <w:tcPr>
            <w:tcW w:w="849" w:type="dxa"/>
            <w:tcBorders>
              <w:top w:val="single" w:color="auto" w:sz="4" w:space="0"/>
              <w:bottom w:val="single" w:color="auto" w:sz="4" w:space="0"/>
            </w:tcBorders>
            <w:shd w:val="clear" w:color="auto" w:fill="FFFFFF" w:themeFill="background1"/>
            <w:vAlign w:val="center"/>
          </w:tcPr>
          <w:p>
            <w:pPr>
              <w:spacing w:line="48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街口</w:t>
            </w:r>
            <w:r>
              <w:rPr>
                <w:rFonts w:hint="eastAsia" w:ascii="Times New Roman" w:hAnsi="Times New Roman" w:eastAsia="宋体" w:cs="Times New Roman"/>
                <w:color w:val="auto"/>
                <w:sz w:val="24"/>
                <w:szCs w:val="24"/>
              </w:rPr>
              <w:t xml:space="preserve">    </w:t>
            </w:r>
          </w:p>
        </w:tc>
        <w:tc>
          <w:tcPr>
            <w:tcW w:w="729" w:type="dxa"/>
            <w:gridSpan w:val="2"/>
            <w:tcBorders>
              <w:top w:val="single" w:color="auto" w:sz="4" w:space="0"/>
              <w:bottom w:val="single" w:color="auto" w:sz="4" w:space="0"/>
            </w:tcBorders>
            <w:shd w:val="clear" w:color="auto" w:fill="FFFFFF" w:themeFill="background1"/>
            <w:vAlign w:val="center"/>
          </w:tcPr>
          <w:p>
            <w:pPr>
              <w:spacing w:line="48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江埔</w:t>
            </w:r>
          </w:p>
        </w:tc>
        <w:tc>
          <w:tcPr>
            <w:tcW w:w="722" w:type="dxa"/>
            <w:tcBorders>
              <w:top w:val="single" w:color="auto" w:sz="4" w:space="0"/>
              <w:bottom w:val="single" w:color="auto" w:sz="4" w:space="0"/>
            </w:tcBorders>
            <w:shd w:val="clear" w:color="auto" w:fill="FFFFFF" w:themeFill="background1"/>
            <w:vAlign w:val="center"/>
          </w:tcPr>
          <w:p>
            <w:pPr>
              <w:spacing w:line="48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城郊</w:t>
            </w:r>
          </w:p>
        </w:tc>
        <w:tc>
          <w:tcPr>
            <w:tcW w:w="861" w:type="dxa"/>
            <w:gridSpan w:val="3"/>
            <w:tcBorders>
              <w:top w:val="single" w:color="auto" w:sz="4" w:space="0"/>
              <w:bottom w:val="single" w:color="auto" w:sz="4" w:space="0"/>
            </w:tcBorders>
            <w:shd w:val="clear" w:color="auto" w:fill="FFFFFF" w:themeFill="background1"/>
            <w:vAlign w:val="center"/>
          </w:tcPr>
          <w:p>
            <w:pPr>
              <w:spacing w:line="48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太平</w:t>
            </w:r>
          </w:p>
        </w:tc>
        <w:tc>
          <w:tcPr>
            <w:tcW w:w="750" w:type="dxa"/>
            <w:gridSpan w:val="2"/>
            <w:tcBorders>
              <w:top w:val="single" w:color="auto" w:sz="4" w:space="0"/>
              <w:bottom w:val="single" w:color="auto" w:sz="4" w:space="0"/>
            </w:tcBorders>
            <w:shd w:val="clear" w:color="auto" w:fill="FFFFFF" w:themeFill="background1"/>
            <w:vAlign w:val="center"/>
          </w:tcPr>
          <w:p>
            <w:pPr>
              <w:spacing w:line="48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温泉</w:t>
            </w:r>
          </w:p>
        </w:tc>
        <w:tc>
          <w:tcPr>
            <w:tcW w:w="947" w:type="dxa"/>
            <w:tcBorders>
              <w:top w:val="single" w:color="auto" w:sz="4" w:space="0"/>
              <w:bottom w:val="single" w:color="auto" w:sz="4" w:space="0"/>
            </w:tcBorders>
            <w:shd w:val="clear" w:color="auto" w:fill="FFFFFF" w:themeFill="background1"/>
            <w:vAlign w:val="center"/>
          </w:tcPr>
          <w:p>
            <w:pPr>
              <w:spacing w:line="48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良口</w:t>
            </w:r>
          </w:p>
        </w:tc>
        <w:tc>
          <w:tcPr>
            <w:tcW w:w="772" w:type="dxa"/>
            <w:gridSpan w:val="2"/>
            <w:tcBorders>
              <w:top w:val="single" w:color="auto" w:sz="4" w:space="0"/>
              <w:bottom w:val="single" w:color="auto" w:sz="4" w:space="0"/>
            </w:tcBorders>
            <w:shd w:val="clear" w:color="auto" w:fill="FFFFFF" w:themeFill="background1"/>
            <w:vAlign w:val="center"/>
          </w:tcPr>
          <w:p>
            <w:pPr>
              <w:spacing w:line="48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吕田</w:t>
            </w:r>
          </w:p>
        </w:tc>
        <w:tc>
          <w:tcPr>
            <w:tcW w:w="773" w:type="dxa"/>
            <w:gridSpan w:val="2"/>
            <w:tcBorders>
              <w:top w:val="single" w:color="auto" w:sz="4" w:space="0"/>
              <w:bottom w:val="single" w:color="auto" w:sz="4" w:space="0"/>
            </w:tcBorders>
            <w:shd w:val="clear" w:color="auto" w:fill="FFFFFF" w:themeFill="background1"/>
            <w:vAlign w:val="center"/>
          </w:tcPr>
          <w:p>
            <w:pPr>
              <w:spacing w:line="48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鳌头</w:t>
            </w:r>
          </w:p>
        </w:tc>
        <w:tc>
          <w:tcPr>
            <w:tcW w:w="850" w:type="dxa"/>
            <w:gridSpan w:val="2"/>
            <w:tcBorders>
              <w:top w:val="single" w:color="auto" w:sz="4" w:space="0"/>
              <w:bottom w:val="single" w:color="auto" w:sz="4" w:space="0"/>
            </w:tcBorders>
            <w:shd w:val="clear" w:color="auto" w:fill="auto"/>
            <w:vAlign w:val="center"/>
          </w:tcPr>
          <w:p>
            <w:pPr>
              <w:spacing w:line="48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合计</w:t>
            </w:r>
          </w:p>
        </w:tc>
      </w:tr>
      <w:tr>
        <w:tblPrEx>
          <w:tblLayout w:type="fixed"/>
          <w:tblCellMar>
            <w:top w:w="0" w:type="dxa"/>
            <w:left w:w="108" w:type="dxa"/>
            <w:bottom w:w="0" w:type="dxa"/>
            <w:right w:w="108" w:type="dxa"/>
          </w:tblCellMar>
        </w:tblPrEx>
        <w:trPr>
          <w:trHeight w:val="20" w:hRule="atLeast"/>
          <w:jc w:val="center"/>
        </w:trPr>
        <w:tc>
          <w:tcPr>
            <w:tcW w:w="1774" w:type="dxa"/>
            <w:tcBorders>
              <w:top w:val="single" w:color="auto" w:sz="4" w:space="0"/>
            </w:tcBorders>
            <w:shd w:val="clear" w:color="auto" w:fill="auto"/>
            <w:vAlign w:val="center"/>
          </w:tcPr>
          <w:p>
            <w:pPr>
              <w:spacing w:line="48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年末耕地面积</w:t>
            </w:r>
          </w:p>
        </w:tc>
        <w:tc>
          <w:tcPr>
            <w:tcW w:w="849" w:type="dxa"/>
            <w:tcBorders>
              <w:top w:val="single" w:color="auto" w:sz="4" w:space="0"/>
            </w:tcBorders>
            <w:shd w:val="clear" w:color="auto" w:fill="auto"/>
          </w:tcPr>
          <w:p>
            <w:pPr>
              <w:spacing w:line="48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404.5</w:t>
            </w:r>
          </w:p>
        </w:tc>
        <w:tc>
          <w:tcPr>
            <w:tcW w:w="709" w:type="dxa"/>
            <w:tcBorders>
              <w:top w:val="single" w:color="auto" w:sz="4" w:space="0"/>
            </w:tcBorders>
            <w:shd w:val="clear" w:color="auto" w:fill="auto"/>
          </w:tcPr>
          <w:p>
            <w:pPr>
              <w:spacing w:line="48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1606</w:t>
            </w:r>
          </w:p>
        </w:tc>
        <w:tc>
          <w:tcPr>
            <w:tcW w:w="847" w:type="dxa"/>
            <w:gridSpan w:val="3"/>
            <w:tcBorders>
              <w:top w:val="single" w:color="auto" w:sz="4" w:space="0"/>
            </w:tcBorders>
            <w:shd w:val="clear" w:color="auto" w:fill="auto"/>
          </w:tcPr>
          <w:p>
            <w:pPr>
              <w:spacing w:line="48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2478</w:t>
            </w:r>
          </w:p>
        </w:tc>
        <w:tc>
          <w:tcPr>
            <w:tcW w:w="737" w:type="dxa"/>
            <w:tcBorders>
              <w:top w:val="single" w:color="auto" w:sz="4" w:space="0"/>
            </w:tcBorders>
            <w:shd w:val="clear" w:color="auto" w:fill="auto"/>
          </w:tcPr>
          <w:p>
            <w:pPr>
              <w:spacing w:line="48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3183</w:t>
            </w:r>
          </w:p>
        </w:tc>
        <w:tc>
          <w:tcPr>
            <w:tcW w:w="736" w:type="dxa"/>
            <w:gridSpan w:val="2"/>
            <w:tcBorders>
              <w:top w:val="single" w:color="auto" w:sz="4" w:space="0"/>
            </w:tcBorders>
            <w:shd w:val="clear" w:color="auto" w:fill="auto"/>
          </w:tcPr>
          <w:p>
            <w:pPr>
              <w:spacing w:line="48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2288</w:t>
            </w:r>
          </w:p>
        </w:tc>
        <w:tc>
          <w:tcPr>
            <w:tcW w:w="1020" w:type="dxa"/>
            <w:gridSpan w:val="3"/>
            <w:tcBorders>
              <w:top w:val="single" w:color="auto" w:sz="4" w:space="0"/>
            </w:tcBorders>
            <w:shd w:val="clear" w:color="auto" w:fill="auto"/>
          </w:tcPr>
          <w:p>
            <w:pPr>
              <w:spacing w:line="48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1690.5</w:t>
            </w:r>
          </w:p>
        </w:tc>
        <w:tc>
          <w:tcPr>
            <w:tcW w:w="772" w:type="dxa"/>
            <w:gridSpan w:val="2"/>
            <w:tcBorders>
              <w:top w:val="single" w:color="auto" w:sz="4" w:space="0"/>
            </w:tcBorders>
            <w:shd w:val="clear" w:color="auto" w:fill="auto"/>
          </w:tcPr>
          <w:p>
            <w:pPr>
              <w:spacing w:line="48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1812</w:t>
            </w:r>
          </w:p>
        </w:tc>
        <w:tc>
          <w:tcPr>
            <w:tcW w:w="773" w:type="dxa"/>
            <w:gridSpan w:val="2"/>
            <w:tcBorders>
              <w:top w:val="single" w:color="auto" w:sz="4" w:space="0"/>
            </w:tcBorders>
            <w:shd w:val="clear" w:color="auto" w:fill="auto"/>
          </w:tcPr>
          <w:p>
            <w:pPr>
              <w:spacing w:line="48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6111</w:t>
            </w:r>
          </w:p>
        </w:tc>
        <w:tc>
          <w:tcPr>
            <w:tcW w:w="850" w:type="dxa"/>
            <w:gridSpan w:val="2"/>
            <w:tcBorders>
              <w:top w:val="single" w:color="auto" w:sz="4" w:space="0"/>
            </w:tcBorders>
            <w:shd w:val="clear" w:color="auto" w:fill="auto"/>
          </w:tcPr>
          <w:p>
            <w:pPr>
              <w:spacing w:line="48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19573</w:t>
            </w:r>
          </w:p>
        </w:tc>
      </w:tr>
      <w:tr>
        <w:tblPrEx>
          <w:tblLayout w:type="fixed"/>
          <w:tblCellMar>
            <w:top w:w="0" w:type="dxa"/>
            <w:left w:w="108" w:type="dxa"/>
            <w:bottom w:w="0" w:type="dxa"/>
            <w:right w:w="108" w:type="dxa"/>
          </w:tblCellMar>
        </w:tblPrEx>
        <w:trPr>
          <w:trHeight w:val="20" w:hRule="atLeast"/>
          <w:jc w:val="center"/>
        </w:trPr>
        <w:tc>
          <w:tcPr>
            <w:tcW w:w="1774" w:type="dxa"/>
            <w:tcBorders>
              <w:bottom w:val="single" w:color="auto" w:sz="4" w:space="0"/>
            </w:tcBorders>
            <w:shd w:val="clear" w:color="auto" w:fill="auto"/>
            <w:vAlign w:val="center"/>
          </w:tcPr>
          <w:p>
            <w:pPr>
              <w:spacing w:line="48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园林果地面积</w:t>
            </w:r>
          </w:p>
        </w:tc>
        <w:tc>
          <w:tcPr>
            <w:tcW w:w="849" w:type="dxa"/>
            <w:tcBorders>
              <w:bottom w:val="single" w:color="auto" w:sz="4" w:space="0"/>
            </w:tcBorders>
            <w:shd w:val="clear" w:color="auto" w:fill="auto"/>
            <w:vAlign w:val="center"/>
          </w:tcPr>
          <w:p>
            <w:pPr>
              <w:spacing w:line="48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355</w:t>
            </w:r>
          </w:p>
        </w:tc>
        <w:tc>
          <w:tcPr>
            <w:tcW w:w="709" w:type="dxa"/>
            <w:tcBorders>
              <w:bottom w:val="single" w:color="auto" w:sz="4" w:space="0"/>
            </w:tcBorders>
            <w:shd w:val="clear" w:color="auto" w:fill="auto"/>
            <w:vAlign w:val="center"/>
          </w:tcPr>
          <w:p>
            <w:pPr>
              <w:spacing w:line="48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1588</w:t>
            </w:r>
          </w:p>
        </w:tc>
        <w:tc>
          <w:tcPr>
            <w:tcW w:w="847" w:type="dxa"/>
            <w:gridSpan w:val="3"/>
            <w:tcBorders>
              <w:bottom w:val="single" w:color="auto" w:sz="4" w:space="0"/>
            </w:tcBorders>
            <w:shd w:val="clear" w:color="auto" w:fill="auto"/>
            <w:vAlign w:val="center"/>
          </w:tcPr>
          <w:p>
            <w:pPr>
              <w:spacing w:line="48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2909</w:t>
            </w:r>
          </w:p>
        </w:tc>
        <w:tc>
          <w:tcPr>
            <w:tcW w:w="737" w:type="dxa"/>
            <w:tcBorders>
              <w:bottom w:val="single" w:color="auto" w:sz="4" w:space="0"/>
            </w:tcBorders>
            <w:shd w:val="clear" w:color="auto" w:fill="auto"/>
            <w:vAlign w:val="center"/>
          </w:tcPr>
          <w:p>
            <w:pPr>
              <w:spacing w:line="48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5499</w:t>
            </w:r>
          </w:p>
        </w:tc>
        <w:tc>
          <w:tcPr>
            <w:tcW w:w="736" w:type="dxa"/>
            <w:gridSpan w:val="2"/>
            <w:tcBorders>
              <w:bottom w:val="single" w:color="auto" w:sz="4" w:space="0"/>
            </w:tcBorders>
            <w:shd w:val="clear" w:color="auto" w:fill="auto"/>
            <w:vAlign w:val="center"/>
          </w:tcPr>
          <w:p>
            <w:pPr>
              <w:spacing w:line="48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3213</w:t>
            </w:r>
          </w:p>
        </w:tc>
        <w:tc>
          <w:tcPr>
            <w:tcW w:w="1020" w:type="dxa"/>
            <w:gridSpan w:val="3"/>
            <w:tcBorders>
              <w:bottom w:val="single" w:color="auto" w:sz="4" w:space="0"/>
            </w:tcBorders>
            <w:shd w:val="clear" w:color="auto" w:fill="auto"/>
            <w:vAlign w:val="center"/>
          </w:tcPr>
          <w:p>
            <w:pPr>
              <w:spacing w:line="48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2784</w:t>
            </w:r>
          </w:p>
        </w:tc>
        <w:tc>
          <w:tcPr>
            <w:tcW w:w="772" w:type="dxa"/>
            <w:gridSpan w:val="2"/>
            <w:tcBorders>
              <w:bottom w:val="single" w:color="auto" w:sz="4" w:space="0"/>
            </w:tcBorders>
            <w:shd w:val="clear" w:color="auto" w:fill="auto"/>
            <w:vAlign w:val="center"/>
          </w:tcPr>
          <w:p>
            <w:pPr>
              <w:spacing w:line="48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4444</w:t>
            </w:r>
          </w:p>
        </w:tc>
        <w:tc>
          <w:tcPr>
            <w:tcW w:w="773" w:type="dxa"/>
            <w:gridSpan w:val="2"/>
            <w:tcBorders>
              <w:bottom w:val="single" w:color="auto" w:sz="4" w:space="0"/>
            </w:tcBorders>
            <w:shd w:val="clear" w:color="auto" w:fill="auto"/>
            <w:vAlign w:val="center"/>
          </w:tcPr>
          <w:p>
            <w:pPr>
              <w:spacing w:line="48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4204</w:t>
            </w:r>
          </w:p>
        </w:tc>
        <w:tc>
          <w:tcPr>
            <w:tcW w:w="850" w:type="dxa"/>
            <w:gridSpan w:val="2"/>
            <w:tcBorders>
              <w:bottom w:val="single" w:color="auto" w:sz="4" w:space="0"/>
            </w:tcBorders>
            <w:shd w:val="clear" w:color="auto" w:fill="auto"/>
            <w:vAlign w:val="center"/>
          </w:tcPr>
          <w:p>
            <w:pPr>
              <w:spacing w:line="48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24996</w:t>
            </w:r>
          </w:p>
        </w:tc>
      </w:tr>
    </w:tbl>
    <w:p>
      <w:pPr>
        <w:spacing w:line="360" w:lineRule="auto"/>
        <w:rPr>
          <w:rFonts w:ascii="Times New Roman" w:hAnsi="Times New Roman" w:eastAsia="宋体" w:cs="Times New Roman"/>
          <w:color w:val="auto"/>
          <w:sz w:val="24"/>
          <w:szCs w:val="24"/>
        </w:rPr>
      </w:pPr>
    </w:p>
    <w:p>
      <w:pPr>
        <w:pStyle w:val="4"/>
        <w:spacing w:before="156" w:after="156"/>
        <w:rPr>
          <w:rFonts w:ascii="Times New Roman" w:hAnsi="Times New Roman" w:eastAsia="宋体"/>
          <w:b/>
          <w:color w:val="auto"/>
          <w:szCs w:val="28"/>
        </w:rPr>
      </w:pPr>
      <w:bookmarkStart w:id="22" w:name="_Toc17681"/>
      <w:r>
        <w:rPr>
          <w:rFonts w:ascii="Times New Roman" w:hAnsi="Times New Roman" w:eastAsia="宋体"/>
          <w:b/>
          <w:color w:val="auto"/>
          <w:szCs w:val="28"/>
        </w:rPr>
        <w:t>3、</w:t>
      </w:r>
      <w:r>
        <w:rPr>
          <w:rFonts w:hint="eastAsia" w:ascii="Times New Roman" w:hAnsi="Times New Roman" w:eastAsia="宋体"/>
          <w:b/>
          <w:color w:val="auto"/>
          <w:szCs w:val="28"/>
        </w:rPr>
        <w:t>从化区农作物及水果产量</w:t>
      </w:r>
      <w:bookmarkEnd w:id="22"/>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从化区主要</w:t>
      </w:r>
      <w:r>
        <w:rPr>
          <w:rFonts w:hint="eastAsia" w:ascii="Times New Roman" w:hAnsi="Times New Roman" w:eastAsia="宋体" w:cs="Times New Roman"/>
          <w:color w:val="auto"/>
          <w:sz w:val="28"/>
          <w:szCs w:val="28"/>
        </w:rPr>
        <w:t>农</w:t>
      </w:r>
      <w:r>
        <w:rPr>
          <w:rFonts w:ascii="Times New Roman" w:hAnsi="Times New Roman" w:eastAsia="宋体" w:cs="Times New Roman"/>
          <w:color w:val="auto"/>
          <w:sz w:val="28"/>
          <w:szCs w:val="28"/>
        </w:rPr>
        <w:t>作物</w:t>
      </w:r>
      <w:r>
        <w:rPr>
          <w:rFonts w:hint="eastAsia" w:ascii="Times New Roman" w:hAnsi="Times New Roman" w:eastAsia="宋体" w:cs="Times New Roman"/>
          <w:color w:val="auto"/>
          <w:sz w:val="28"/>
          <w:szCs w:val="28"/>
        </w:rPr>
        <w:t>及水果</w:t>
      </w:r>
      <w:r>
        <w:rPr>
          <w:rFonts w:ascii="Times New Roman" w:hAnsi="Times New Roman" w:eastAsia="宋体" w:cs="Times New Roman"/>
          <w:color w:val="auto"/>
          <w:sz w:val="28"/>
          <w:szCs w:val="28"/>
        </w:rPr>
        <w:t>的产量数据来源于《从化区统计年鉴》（表</w:t>
      </w:r>
      <w:r>
        <w:rPr>
          <w:rFonts w:hint="eastAsia" w:ascii="Times New Roman" w:hAnsi="Times New Roman" w:eastAsia="宋体" w:cs="Times New Roman"/>
          <w:color w:val="auto"/>
          <w:sz w:val="28"/>
          <w:szCs w:val="28"/>
        </w:rPr>
        <w:t>4</w:t>
      </w:r>
      <w:r>
        <w:rPr>
          <w:rFonts w:ascii="Times New Roman" w:hAnsi="Times New Roman" w:eastAsia="宋体" w:cs="Times New Roman"/>
          <w:color w:val="auto"/>
          <w:sz w:val="28"/>
          <w:szCs w:val="28"/>
        </w:rPr>
        <w:t>）。由表4</w:t>
      </w:r>
      <w:r>
        <w:rPr>
          <w:rFonts w:hint="eastAsia" w:ascii="Times New Roman" w:hAnsi="Times New Roman" w:eastAsia="宋体" w:cs="Times New Roman"/>
          <w:color w:val="auto"/>
          <w:sz w:val="28"/>
          <w:szCs w:val="28"/>
        </w:rPr>
        <w:t>可知，从化区水稻总产量为</w:t>
      </w:r>
      <w:r>
        <w:rPr>
          <w:rFonts w:ascii="Times New Roman" w:hAnsi="Times New Roman" w:eastAsia="宋体" w:cs="Times New Roman"/>
          <w:color w:val="auto"/>
          <w:sz w:val="28"/>
          <w:szCs w:val="28"/>
        </w:rPr>
        <w:t>10.3</w:t>
      </w:r>
      <w:r>
        <w:rPr>
          <w:rFonts w:hint="eastAsia" w:ascii="Times New Roman" w:hAnsi="Times New Roman" w:eastAsia="宋体" w:cs="Times New Roman"/>
          <w:color w:val="auto"/>
          <w:sz w:val="28"/>
          <w:szCs w:val="28"/>
        </w:rPr>
        <w:t>万吨；玉米总产量为</w:t>
      </w:r>
      <w:r>
        <w:rPr>
          <w:rFonts w:ascii="Times New Roman" w:hAnsi="Times New Roman" w:eastAsia="宋体" w:cs="Times New Roman"/>
          <w:color w:val="auto"/>
          <w:sz w:val="28"/>
          <w:szCs w:val="28"/>
        </w:rPr>
        <w:t>4484</w:t>
      </w:r>
      <w:r>
        <w:rPr>
          <w:rFonts w:hint="eastAsia" w:ascii="Times New Roman" w:hAnsi="Times New Roman" w:eastAsia="宋体" w:cs="Times New Roman"/>
          <w:color w:val="auto"/>
          <w:sz w:val="28"/>
          <w:szCs w:val="28"/>
        </w:rPr>
        <w:t>吨；番薯总产量为</w:t>
      </w:r>
      <w:r>
        <w:rPr>
          <w:rFonts w:ascii="Times New Roman" w:hAnsi="Times New Roman" w:eastAsia="宋体" w:cs="Times New Roman"/>
          <w:color w:val="auto"/>
          <w:sz w:val="28"/>
          <w:szCs w:val="28"/>
        </w:rPr>
        <w:t>3.9</w:t>
      </w:r>
      <w:r>
        <w:rPr>
          <w:rFonts w:hint="eastAsia" w:ascii="Times New Roman" w:hAnsi="Times New Roman" w:eastAsia="宋体" w:cs="Times New Roman"/>
          <w:color w:val="auto"/>
          <w:sz w:val="28"/>
          <w:szCs w:val="28"/>
        </w:rPr>
        <w:t>万吨；甘蔗总产量为</w:t>
      </w:r>
      <w:r>
        <w:rPr>
          <w:rFonts w:ascii="Times New Roman" w:hAnsi="Times New Roman" w:eastAsia="宋体" w:cs="Times New Roman"/>
          <w:color w:val="auto"/>
          <w:sz w:val="28"/>
          <w:szCs w:val="28"/>
        </w:rPr>
        <w:t>4982</w:t>
      </w:r>
      <w:r>
        <w:rPr>
          <w:rFonts w:hint="eastAsia" w:ascii="Times New Roman" w:hAnsi="Times New Roman" w:eastAsia="宋体" w:cs="Times New Roman"/>
          <w:color w:val="auto"/>
          <w:sz w:val="28"/>
          <w:szCs w:val="28"/>
        </w:rPr>
        <w:t>吨；花生总产量为</w:t>
      </w:r>
      <w:r>
        <w:rPr>
          <w:rFonts w:ascii="Times New Roman" w:hAnsi="Times New Roman" w:eastAsia="宋体" w:cs="Times New Roman"/>
          <w:color w:val="auto"/>
          <w:sz w:val="28"/>
          <w:szCs w:val="28"/>
        </w:rPr>
        <w:t>8879</w:t>
      </w:r>
      <w:r>
        <w:rPr>
          <w:rFonts w:hint="eastAsia" w:ascii="Times New Roman" w:hAnsi="Times New Roman" w:eastAsia="宋体" w:cs="Times New Roman"/>
          <w:color w:val="auto"/>
          <w:sz w:val="28"/>
          <w:szCs w:val="28"/>
        </w:rPr>
        <w:t>吨；蔬菜总产量为</w:t>
      </w:r>
      <w:r>
        <w:rPr>
          <w:rFonts w:ascii="Times New Roman" w:hAnsi="Times New Roman" w:eastAsia="宋体" w:cs="Times New Roman"/>
          <w:color w:val="auto"/>
          <w:sz w:val="28"/>
          <w:szCs w:val="28"/>
        </w:rPr>
        <w:t>32.8</w:t>
      </w:r>
      <w:r>
        <w:rPr>
          <w:rFonts w:hint="eastAsia" w:ascii="Times New Roman" w:hAnsi="Times New Roman" w:eastAsia="宋体" w:cs="Times New Roman"/>
          <w:color w:val="auto"/>
          <w:sz w:val="28"/>
          <w:szCs w:val="28"/>
        </w:rPr>
        <w:t>万吨；果园主要包括柑、桔、橙和荔枝等，总产量为</w:t>
      </w:r>
      <w:r>
        <w:rPr>
          <w:rFonts w:ascii="Times New Roman" w:hAnsi="Times New Roman" w:eastAsia="宋体" w:cs="Times New Roman"/>
          <w:color w:val="auto"/>
          <w:sz w:val="28"/>
          <w:szCs w:val="28"/>
        </w:rPr>
        <w:t>8.9</w:t>
      </w:r>
      <w:r>
        <w:rPr>
          <w:rFonts w:hint="eastAsia" w:ascii="Times New Roman" w:hAnsi="Times New Roman" w:eastAsia="宋体" w:cs="Times New Roman"/>
          <w:color w:val="auto"/>
          <w:sz w:val="28"/>
          <w:szCs w:val="28"/>
        </w:rPr>
        <w:t>万吨。各街镇中，鳌头镇种植水稻和花生最多，玉米、薯类和甘蔗在各镇街的种植相对较少，蔬菜在各街镇的种植相对分布均匀，水果种植最多的是太平镇和温泉镇。</w:t>
      </w: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p>
    <w:p>
      <w:pPr>
        <w:spacing w:line="360" w:lineRule="auto"/>
        <w:ind w:firstLine="560" w:firstLineChars="200"/>
        <w:jc w:val="center"/>
        <w:rPr>
          <w:rFonts w:ascii="Times New Roman" w:hAnsi="Times New Roman" w:eastAsia="宋体" w:cs="Times New Roman"/>
          <w:color w:val="auto"/>
          <w:sz w:val="28"/>
          <w:szCs w:val="28"/>
        </w:rPr>
      </w:pPr>
    </w:p>
    <w:p>
      <w:pPr>
        <w:spacing w:line="360" w:lineRule="auto"/>
        <w:ind w:firstLine="560" w:firstLineChars="200"/>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表4 从化区各街镇主要</w:t>
      </w:r>
      <w:r>
        <w:rPr>
          <w:rFonts w:hint="eastAsia" w:ascii="Times New Roman" w:hAnsi="Times New Roman" w:eastAsia="宋体" w:cs="Times New Roman"/>
          <w:color w:val="auto"/>
          <w:sz w:val="28"/>
          <w:szCs w:val="28"/>
        </w:rPr>
        <w:t>农</w:t>
      </w:r>
      <w:r>
        <w:rPr>
          <w:rFonts w:ascii="Times New Roman" w:hAnsi="Times New Roman" w:eastAsia="宋体" w:cs="Times New Roman"/>
          <w:color w:val="auto"/>
          <w:sz w:val="28"/>
          <w:szCs w:val="28"/>
        </w:rPr>
        <w:t>作物</w:t>
      </w:r>
      <w:r>
        <w:rPr>
          <w:rFonts w:hint="eastAsia" w:ascii="Times New Roman" w:hAnsi="Times New Roman" w:eastAsia="宋体" w:cs="Times New Roman"/>
          <w:color w:val="auto"/>
          <w:sz w:val="28"/>
          <w:szCs w:val="28"/>
        </w:rPr>
        <w:t>及水果</w:t>
      </w:r>
      <w:r>
        <w:rPr>
          <w:rFonts w:ascii="Times New Roman" w:hAnsi="Times New Roman" w:eastAsia="宋体" w:cs="Times New Roman"/>
          <w:color w:val="auto"/>
          <w:sz w:val="28"/>
          <w:szCs w:val="28"/>
        </w:rPr>
        <w:t>产量（吨）</w:t>
      </w:r>
    </w:p>
    <w:tbl>
      <w:tblPr>
        <w:tblStyle w:val="29"/>
        <w:tblW w:w="8640" w:type="dxa"/>
        <w:tblInd w:w="108" w:type="dxa"/>
        <w:tblLayout w:type="fixed"/>
        <w:tblCellMar>
          <w:top w:w="0" w:type="dxa"/>
          <w:left w:w="108" w:type="dxa"/>
          <w:bottom w:w="0" w:type="dxa"/>
          <w:right w:w="108" w:type="dxa"/>
        </w:tblCellMar>
      </w:tblPr>
      <w:tblGrid>
        <w:gridCol w:w="1080"/>
        <w:gridCol w:w="1080"/>
        <w:gridCol w:w="1080"/>
        <w:gridCol w:w="1080"/>
        <w:gridCol w:w="1080"/>
        <w:gridCol w:w="1080"/>
        <w:gridCol w:w="1080"/>
        <w:gridCol w:w="1080"/>
      </w:tblGrid>
      <w:tr>
        <w:tblPrEx>
          <w:tblLayout w:type="fixed"/>
          <w:tblCellMar>
            <w:top w:w="0" w:type="dxa"/>
            <w:left w:w="108" w:type="dxa"/>
            <w:bottom w:w="0" w:type="dxa"/>
            <w:right w:w="108" w:type="dxa"/>
          </w:tblCellMar>
        </w:tblPrEx>
        <w:trPr>
          <w:trHeight w:val="340" w:hRule="atLeast"/>
        </w:trPr>
        <w:tc>
          <w:tcPr>
            <w:tcW w:w="1080" w:type="dxa"/>
            <w:tcBorders>
              <w:top w:val="single" w:color="auto" w:sz="6" w:space="0"/>
              <w:left w:val="nil"/>
              <w:bottom w:val="single" w:color="auto" w:sz="6"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地区</w:t>
            </w:r>
          </w:p>
        </w:tc>
        <w:tc>
          <w:tcPr>
            <w:tcW w:w="1080" w:type="dxa"/>
            <w:tcBorders>
              <w:top w:val="single" w:color="auto" w:sz="6" w:space="0"/>
              <w:left w:val="nil"/>
              <w:bottom w:val="single" w:color="auto" w:sz="6"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水稻</w:t>
            </w:r>
          </w:p>
        </w:tc>
        <w:tc>
          <w:tcPr>
            <w:tcW w:w="1080" w:type="dxa"/>
            <w:tcBorders>
              <w:top w:val="single" w:color="auto" w:sz="6" w:space="0"/>
              <w:left w:val="nil"/>
              <w:bottom w:val="single" w:color="auto" w:sz="6"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玉米</w:t>
            </w:r>
          </w:p>
        </w:tc>
        <w:tc>
          <w:tcPr>
            <w:tcW w:w="1080" w:type="dxa"/>
            <w:tcBorders>
              <w:top w:val="single" w:color="auto" w:sz="6" w:space="0"/>
              <w:left w:val="nil"/>
              <w:bottom w:val="single" w:color="auto" w:sz="6"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薯类</w:t>
            </w:r>
          </w:p>
        </w:tc>
        <w:tc>
          <w:tcPr>
            <w:tcW w:w="1080" w:type="dxa"/>
            <w:tcBorders>
              <w:top w:val="single" w:color="auto" w:sz="6" w:space="0"/>
              <w:left w:val="nil"/>
              <w:bottom w:val="single" w:color="auto" w:sz="6" w:space="0"/>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甘蔗</w:t>
            </w:r>
          </w:p>
        </w:tc>
        <w:tc>
          <w:tcPr>
            <w:tcW w:w="1080" w:type="dxa"/>
            <w:tcBorders>
              <w:top w:val="single" w:color="auto" w:sz="6" w:space="0"/>
              <w:left w:val="nil"/>
              <w:bottom w:val="single" w:color="auto" w:sz="6"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花生</w:t>
            </w:r>
          </w:p>
        </w:tc>
        <w:tc>
          <w:tcPr>
            <w:tcW w:w="1080" w:type="dxa"/>
            <w:tcBorders>
              <w:top w:val="single" w:color="auto" w:sz="6" w:space="0"/>
              <w:left w:val="nil"/>
              <w:bottom w:val="single" w:color="auto" w:sz="6"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蔬菜</w:t>
            </w:r>
          </w:p>
        </w:tc>
        <w:tc>
          <w:tcPr>
            <w:tcW w:w="1080" w:type="dxa"/>
            <w:tcBorders>
              <w:top w:val="single" w:color="auto" w:sz="6" w:space="0"/>
              <w:left w:val="nil"/>
              <w:bottom w:val="single" w:color="auto" w:sz="6"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水果</w:t>
            </w:r>
          </w:p>
        </w:tc>
      </w:tr>
      <w:tr>
        <w:tblPrEx>
          <w:tblLayout w:type="fixed"/>
          <w:tblCellMar>
            <w:top w:w="0" w:type="dxa"/>
            <w:left w:w="108" w:type="dxa"/>
            <w:bottom w:w="0" w:type="dxa"/>
            <w:right w:w="108" w:type="dxa"/>
          </w:tblCellMar>
        </w:tblPrEx>
        <w:trPr>
          <w:trHeight w:val="300" w:hRule="atLeast"/>
        </w:trPr>
        <w:tc>
          <w:tcPr>
            <w:tcW w:w="1080" w:type="dxa"/>
            <w:tcBorders>
              <w:top w:val="single" w:color="auto" w:sz="6" w:space="0"/>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街口街</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422</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575</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89</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0</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30</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13099</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118</w:t>
            </w:r>
          </w:p>
        </w:tc>
      </w:tr>
      <w:tr>
        <w:tblPrEx>
          <w:tblLayout w:type="fixed"/>
          <w:tblCellMar>
            <w:top w:w="0" w:type="dxa"/>
            <w:left w:w="108" w:type="dxa"/>
            <w:bottom w:w="0" w:type="dxa"/>
            <w:right w:w="108" w:type="dxa"/>
          </w:tblCellMar>
        </w:tblPrEx>
        <w:trPr>
          <w:trHeight w:val="300" w:hRule="atLeast"/>
        </w:trPr>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江埔街</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5286</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407</w:t>
            </w:r>
          </w:p>
        </w:tc>
        <w:tc>
          <w:tcPr>
            <w:tcW w:w="1080" w:type="dxa"/>
            <w:tcBorders>
              <w:top w:val="nil"/>
              <w:left w:val="nil"/>
              <w:bottom w:val="nil"/>
              <w:right w:val="nil"/>
            </w:tcBorders>
            <w:shd w:val="clear" w:color="auto" w:fill="FFFFFF" w:themeFill="background1"/>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1708</w:t>
            </w:r>
          </w:p>
        </w:tc>
        <w:tc>
          <w:tcPr>
            <w:tcW w:w="1080" w:type="dxa"/>
            <w:tcBorders>
              <w:top w:val="nil"/>
              <w:left w:val="nil"/>
              <w:bottom w:val="nil"/>
              <w:right w:val="nil"/>
            </w:tcBorders>
            <w:shd w:val="clear" w:color="auto" w:fill="FFFFFF" w:themeFill="background1"/>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0</w:t>
            </w:r>
          </w:p>
        </w:tc>
        <w:tc>
          <w:tcPr>
            <w:tcW w:w="1080" w:type="dxa"/>
            <w:tcBorders>
              <w:top w:val="nil"/>
              <w:left w:val="nil"/>
              <w:bottom w:val="nil"/>
              <w:right w:val="nil"/>
            </w:tcBorders>
            <w:shd w:val="clear" w:color="auto" w:fill="FFFFFF" w:themeFill="background1"/>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400</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56346</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8981</w:t>
            </w:r>
          </w:p>
        </w:tc>
      </w:tr>
      <w:tr>
        <w:tblPrEx>
          <w:tblLayout w:type="fixed"/>
          <w:tblCellMar>
            <w:top w:w="0" w:type="dxa"/>
            <w:left w:w="108" w:type="dxa"/>
            <w:bottom w:w="0" w:type="dxa"/>
            <w:right w:w="108" w:type="dxa"/>
          </w:tblCellMar>
        </w:tblPrEx>
        <w:trPr>
          <w:trHeight w:val="300" w:hRule="atLeast"/>
        </w:trPr>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城郊街</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13106</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600</w:t>
            </w:r>
          </w:p>
        </w:tc>
        <w:tc>
          <w:tcPr>
            <w:tcW w:w="1080" w:type="dxa"/>
            <w:tcBorders>
              <w:top w:val="nil"/>
              <w:left w:val="nil"/>
              <w:bottom w:val="nil"/>
              <w:right w:val="nil"/>
            </w:tcBorders>
            <w:shd w:val="clear" w:color="auto" w:fill="FFFFFF" w:themeFill="background1"/>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5737</w:t>
            </w:r>
          </w:p>
        </w:tc>
        <w:tc>
          <w:tcPr>
            <w:tcW w:w="1080" w:type="dxa"/>
            <w:tcBorders>
              <w:top w:val="nil"/>
              <w:left w:val="nil"/>
              <w:bottom w:val="nil"/>
              <w:right w:val="nil"/>
            </w:tcBorders>
            <w:shd w:val="clear" w:color="auto" w:fill="FFFFFF" w:themeFill="background1"/>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747</w:t>
            </w:r>
          </w:p>
        </w:tc>
        <w:tc>
          <w:tcPr>
            <w:tcW w:w="1080" w:type="dxa"/>
            <w:tcBorders>
              <w:top w:val="nil"/>
              <w:left w:val="nil"/>
              <w:bottom w:val="nil"/>
              <w:right w:val="nil"/>
            </w:tcBorders>
            <w:shd w:val="clear" w:color="auto" w:fill="FFFFFF" w:themeFill="background1"/>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1272</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41653</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8519</w:t>
            </w:r>
          </w:p>
        </w:tc>
      </w:tr>
      <w:tr>
        <w:tblPrEx>
          <w:tblLayout w:type="fixed"/>
          <w:tblCellMar>
            <w:top w:w="0" w:type="dxa"/>
            <w:left w:w="108" w:type="dxa"/>
            <w:bottom w:w="0" w:type="dxa"/>
            <w:right w:w="108" w:type="dxa"/>
          </w:tblCellMar>
        </w:tblPrEx>
        <w:trPr>
          <w:trHeight w:val="300" w:hRule="atLeast"/>
        </w:trPr>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太平镇</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8666</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648</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11726</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3443</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2263</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56805</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20654</w:t>
            </w:r>
          </w:p>
        </w:tc>
      </w:tr>
      <w:tr>
        <w:tblPrEx>
          <w:tblLayout w:type="fixed"/>
          <w:tblCellMar>
            <w:top w:w="0" w:type="dxa"/>
            <w:left w:w="108" w:type="dxa"/>
            <w:bottom w:w="0" w:type="dxa"/>
            <w:right w:w="108" w:type="dxa"/>
          </w:tblCellMar>
        </w:tblPrEx>
        <w:trPr>
          <w:trHeight w:val="300" w:hRule="atLeast"/>
        </w:trPr>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温泉镇</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11679</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68</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5767</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27</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405</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59570</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16316</w:t>
            </w:r>
          </w:p>
        </w:tc>
      </w:tr>
      <w:tr>
        <w:tblPrEx>
          <w:tblLayout w:type="fixed"/>
          <w:tblCellMar>
            <w:top w:w="0" w:type="dxa"/>
            <w:left w:w="108" w:type="dxa"/>
            <w:bottom w:w="0" w:type="dxa"/>
            <w:right w:w="108" w:type="dxa"/>
          </w:tblCellMar>
        </w:tblPrEx>
        <w:trPr>
          <w:trHeight w:val="300" w:hRule="atLeast"/>
        </w:trPr>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良口镇</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9163</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123</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4044</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102</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526</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22286</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6673</w:t>
            </w:r>
          </w:p>
        </w:tc>
      </w:tr>
      <w:tr>
        <w:tblPrEx>
          <w:tblLayout w:type="fixed"/>
          <w:tblCellMar>
            <w:top w:w="0" w:type="dxa"/>
            <w:left w:w="108" w:type="dxa"/>
            <w:bottom w:w="0" w:type="dxa"/>
            <w:right w:w="108" w:type="dxa"/>
          </w:tblCellMar>
        </w:tblPrEx>
        <w:trPr>
          <w:trHeight w:val="300" w:hRule="atLeast"/>
        </w:trPr>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吕田镇</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15095</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242</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3514</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182</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447</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26886</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15311</w:t>
            </w:r>
          </w:p>
        </w:tc>
      </w:tr>
      <w:tr>
        <w:tblPrEx>
          <w:tblLayout w:type="fixed"/>
          <w:tblCellMar>
            <w:top w:w="0" w:type="dxa"/>
            <w:left w:w="108" w:type="dxa"/>
            <w:bottom w:w="0" w:type="dxa"/>
            <w:right w:w="108" w:type="dxa"/>
          </w:tblCellMar>
        </w:tblPrEx>
        <w:trPr>
          <w:trHeight w:val="300" w:hRule="atLeast"/>
        </w:trPr>
        <w:tc>
          <w:tcPr>
            <w:tcW w:w="1080" w:type="dxa"/>
            <w:tcBorders>
              <w:top w:val="nil"/>
              <w:left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鳌头镇</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39641</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1821</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6637</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481</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3536</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50885</w:t>
            </w:r>
          </w:p>
        </w:tc>
        <w:tc>
          <w:tcPr>
            <w:tcW w:w="108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12429</w:t>
            </w:r>
          </w:p>
        </w:tc>
      </w:tr>
      <w:tr>
        <w:tblPrEx>
          <w:tblLayout w:type="fixed"/>
          <w:tblCellMar>
            <w:top w:w="0" w:type="dxa"/>
            <w:left w:w="108" w:type="dxa"/>
            <w:bottom w:w="0" w:type="dxa"/>
            <w:right w:w="108" w:type="dxa"/>
          </w:tblCellMar>
        </w:tblPrEx>
        <w:trPr>
          <w:trHeight w:val="320" w:hRule="atLeast"/>
        </w:trPr>
        <w:tc>
          <w:tcPr>
            <w:tcW w:w="1080" w:type="dxa"/>
            <w:tcBorders>
              <w:top w:val="nil"/>
              <w:left w:val="nil"/>
              <w:bottom w:val="single" w:color="auto" w:sz="4"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合计</w:t>
            </w:r>
          </w:p>
        </w:tc>
        <w:tc>
          <w:tcPr>
            <w:tcW w:w="1080" w:type="dxa"/>
            <w:tcBorders>
              <w:top w:val="nil"/>
              <w:left w:val="nil"/>
              <w:bottom w:val="single" w:color="auto" w:sz="4"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103058 </w:t>
            </w:r>
          </w:p>
        </w:tc>
        <w:tc>
          <w:tcPr>
            <w:tcW w:w="1080" w:type="dxa"/>
            <w:tcBorders>
              <w:top w:val="nil"/>
              <w:left w:val="nil"/>
              <w:bottom w:val="single" w:color="auto" w:sz="4"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4484 </w:t>
            </w:r>
          </w:p>
        </w:tc>
        <w:tc>
          <w:tcPr>
            <w:tcW w:w="1080" w:type="dxa"/>
            <w:tcBorders>
              <w:top w:val="nil"/>
              <w:left w:val="nil"/>
              <w:bottom w:val="single" w:color="auto" w:sz="4"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39222 </w:t>
            </w:r>
          </w:p>
        </w:tc>
        <w:tc>
          <w:tcPr>
            <w:tcW w:w="1080" w:type="dxa"/>
            <w:tcBorders>
              <w:top w:val="nil"/>
              <w:left w:val="nil"/>
              <w:bottom w:val="single" w:color="auto" w:sz="4"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4982 </w:t>
            </w:r>
          </w:p>
        </w:tc>
        <w:tc>
          <w:tcPr>
            <w:tcW w:w="1080" w:type="dxa"/>
            <w:tcBorders>
              <w:top w:val="nil"/>
              <w:left w:val="nil"/>
              <w:bottom w:val="single" w:color="auto" w:sz="4"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8879 </w:t>
            </w:r>
          </w:p>
        </w:tc>
        <w:tc>
          <w:tcPr>
            <w:tcW w:w="1080" w:type="dxa"/>
            <w:tcBorders>
              <w:top w:val="nil"/>
              <w:left w:val="nil"/>
              <w:bottom w:val="single" w:color="auto" w:sz="4"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327530 </w:t>
            </w:r>
          </w:p>
        </w:tc>
        <w:tc>
          <w:tcPr>
            <w:tcW w:w="1080" w:type="dxa"/>
            <w:tcBorders>
              <w:top w:val="nil"/>
              <w:left w:val="nil"/>
              <w:bottom w:val="single" w:color="auto" w:sz="4"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89001 </w:t>
            </w:r>
          </w:p>
        </w:tc>
      </w:tr>
    </w:tbl>
    <w:p>
      <w:pPr>
        <w:spacing w:line="360" w:lineRule="auto"/>
        <w:ind w:left="-123" w:leftChars="-405" w:hanging="727" w:hangingChars="303"/>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 xml:space="preserve"> </w:t>
      </w:r>
      <w:r>
        <w:rPr>
          <w:rFonts w:ascii="Times New Roman" w:hAnsi="Times New Roman" w:eastAsia="宋体" w:cs="Times New Roman"/>
          <w:color w:val="auto"/>
          <w:sz w:val="24"/>
          <w:szCs w:val="24"/>
        </w:rPr>
        <w:t>注：数据来源于《从化区统计年鉴》。</w:t>
      </w:r>
    </w:p>
    <w:p>
      <w:pPr>
        <w:adjustRightInd w:val="0"/>
        <w:snapToGrid w:val="0"/>
        <w:spacing w:line="360" w:lineRule="auto"/>
        <w:ind w:firstLine="560" w:firstLineChars="200"/>
        <w:rPr>
          <w:rFonts w:ascii="Times New Roman" w:hAnsi="Times New Roman" w:eastAsia="宋体" w:cs="Times New Roman"/>
          <w:color w:val="auto"/>
          <w:sz w:val="28"/>
          <w:szCs w:val="28"/>
        </w:rPr>
      </w:pPr>
    </w:p>
    <w:p>
      <w:pPr>
        <w:pStyle w:val="4"/>
        <w:spacing w:before="156" w:after="156"/>
        <w:rPr>
          <w:rFonts w:ascii="Times New Roman" w:hAnsi="Times New Roman" w:eastAsia="宋体"/>
          <w:b/>
          <w:color w:val="auto"/>
          <w:szCs w:val="28"/>
        </w:rPr>
      </w:pPr>
      <w:bookmarkStart w:id="23" w:name="_Toc14087"/>
      <w:r>
        <w:rPr>
          <w:rFonts w:ascii="Times New Roman" w:hAnsi="Times New Roman" w:eastAsia="宋体"/>
          <w:b/>
          <w:color w:val="auto"/>
          <w:szCs w:val="28"/>
        </w:rPr>
        <w:t>4、从化区畜禽</w:t>
      </w:r>
      <w:r>
        <w:rPr>
          <w:rFonts w:hint="eastAsia" w:ascii="Times New Roman" w:hAnsi="Times New Roman" w:eastAsia="宋体"/>
          <w:b/>
          <w:color w:val="auto"/>
          <w:szCs w:val="28"/>
        </w:rPr>
        <w:t>粪污土地</w:t>
      </w:r>
      <w:r>
        <w:rPr>
          <w:rFonts w:ascii="Times New Roman" w:hAnsi="Times New Roman" w:eastAsia="宋体"/>
          <w:b/>
          <w:color w:val="auto"/>
          <w:szCs w:val="28"/>
        </w:rPr>
        <w:t>承载力估算与评价</w:t>
      </w:r>
      <w:bookmarkEnd w:id="23"/>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从化区各街镇畜禽</w:t>
      </w:r>
      <w:r>
        <w:rPr>
          <w:rFonts w:hint="eastAsia" w:ascii="Times New Roman" w:hAnsi="Times New Roman" w:eastAsia="宋体" w:cs="Times New Roman"/>
          <w:color w:val="auto"/>
          <w:sz w:val="28"/>
          <w:szCs w:val="28"/>
        </w:rPr>
        <w:t>粪污</w:t>
      </w:r>
      <w:r>
        <w:rPr>
          <w:rFonts w:ascii="Times New Roman" w:hAnsi="Times New Roman" w:eastAsia="宋体" w:cs="Times New Roman"/>
          <w:color w:val="auto"/>
          <w:sz w:val="28"/>
          <w:szCs w:val="28"/>
        </w:rPr>
        <w:t>负荷程度及相关的预警值如表5</w:t>
      </w:r>
      <w:r>
        <w:rPr>
          <w:rFonts w:hint="eastAsia" w:ascii="Times New Roman" w:hAnsi="Times New Roman" w:eastAsia="宋体" w:cs="Times New Roman"/>
          <w:color w:val="auto"/>
          <w:sz w:val="28"/>
          <w:szCs w:val="28"/>
        </w:rPr>
        <w:t>所示。</w:t>
      </w:r>
      <w:r>
        <w:rPr>
          <w:rFonts w:ascii="Times New Roman" w:hAnsi="Times New Roman" w:eastAsia="宋体" w:cs="Times New Roman"/>
          <w:color w:val="auto"/>
          <w:sz w:val="28"/>
          <w:szCs w:val="28"/>
        </w:rPr>
        <w:t>由表5可知，从化区畜禽</w:t>
      </w:r>
      <w:r>
        <w:rPr>
          <w:rFonts w:hint="eastAsia" w:ascii="Times New Roman" w:hAnsi="Times New Roman" w:eastAsia="宋体" w:cs="Times New Roman"/>
          <w:color w:val="auto"/>
          <w:sz w:val="28"/>
          <w:szCs w:val="28"/>
        </w:rPr>
        <w:t>粪污氮</w:t>
      </w:r>
      <w:r>
        <w:rPr>
          <w:rFonts w:ascii="Times New Roman" w:hAnsi="Times New Roman" w:eastAsia="宋体" w:cs="Times New Roman"/>
          <w:color w:val="auto"/>
          <w:sz w:val="28"/>
          <w:szCs w:val="28"/>
        </w:rPr>
        <w:t>负荷量平均值5.2 t/hm</w:t>
      </w:r>
      <w:r>
        <w:rPr>
          <w:rFonts w:ascii="Times New Roman" w:hAnsi="Times New Roman" w:eastAsia="宋体" w:cs="Times New Roman"/>
          <w:color w:val="auto"/>
          <w:sz w:val="28"/>
          <w:szCs w:val="28"/>
          <w:vertAlign w:val="superscript"/>
        </w:rPr>
        <w:t>2</w:t>
      </w:r>
      <w:r>
        <w:rPr>
          <w:rFonts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从化区各街镇畜禽粪污土地负荷量分布不均匀、普遍较低。</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从化区畜禽</w:t>
      </w:r>
      <w:r>
        <w:rPr>
          <w:rFonts w:hint="eastAsia" w:ascii="Times New Roman" w:hAnsi="Times New Roman" w:eastAsia="宋体" w:cs="Times New Roman"/>
          <w:color w:val="auto"/>
          <w:sz w:val="28"/>
          <w:szCs w:val="28"/>
        </w:rPr>
        <w:t>粪污土地</w:t>
      </w:r>
      <w:r>
        <w:rPr>
          <w:rFonts w:ascii="Times New Roman" w:hAnsi="Times New Roman" w:eastAsia="宋体" w:cs="Times New Roman"/>
          <w:color w:val="auto"/>
          <w:sz w:val="28"/>
          <w:szCs w:val="28"/>
        </w:rPr>
        <w:t>最大负荷量平均为</w:t>
      </w:r>
      <w:r>
        <w:rPr>
          <w:rFonts w:hint="eastAsia" w:ascii="Times New Roman" w:hAnsi="Times New Roman" w:eastAsia="宋体" w:cs="Times New Roman"/>
          <w:color w:val="auto"/>
          <w:sz w:val="28"/>
          <w:szCs w:val="28"/>
        </w:rPr>
        <w:t>31.56</w:t>
      </w:r>
      <w:r>
        <w:rPr>
          <w:rFonts w:ascii="Times New Roman" w:hAnsi="Times New Roman" w:eastAsia="宋体" w:cs="Times New Roman"/>
          <w:color w:val="auto"/>
          <w:sz w:val="28"/>
          <w:szCs w:val="28"/>
        </w:rPr>
        <w:t xml:space="preserve"> t/hm</w:t>
      </w:r>
      <w:r>
        <w:rPr>
          <w:rFonts w:ascii="Times New Roman" w:hAnsi="Times New Roman" w:eastAsia="宋体" w:cs="Times New Roman"/>
          <w:color w:val="auto"/>
          <w:sz w:val="28"/>
          <w:szCs w:val="28"/>
          <w:vertAlign w:val="superscript"/>
        </w:rPr>
        <w:t>2</w:t>
      </w:r>
      <w:r>
        <w:rPr>
          <w:rFonts w:ascii="Times New Roman" w:hAnsi="Times New Roman" w:eastAsia="宋体" w:cs="Times New Roman"/>
          <w:color w:val="auto"/>
          <w:sz w:val="28"/>
          <w:szCs w:val="28"/>
        </w:rPr>
        <w:t>。由于作物种植种类、结构、面积和产量不同，各街镇的畜禽</w:t>
      </w:r>
      <w:r>
        <w:rPr>
          <w:rFonts w:hint="eastAsia" w:ascii="Times New Roman" w:hAnsi="Times New Roman" w:eastAsia="宋体" w:cs="Times New Roman"/>
          <w:color w:val="auto"/>
          <w:sz w:val="28"/>
          <w:szCs w:val="28"/>
        </w:rPr>
        <w:t>粪污土地</w:t>
      </w:r>
      <w:r>
        <w:rPr>
          <w:rFonts w:ascii="Times New Roman" w:hAnsi="Times New Roman" w:eastAsia="宋体" w:cs="Times New Roman"/>
          <w:color w:val="auto"/>
          <w:sz w:val="28"/>
          <w:szCs w:val="28"/>
        </w:rPr>
        <w:t>最大负荷量各不相同，在2</w:t>
      </w:r>
      <w:r>
        <w:rPr>
          <w:rFonts w:hint="eastAsia" w:ascii="Times New Roman" w:hAnsi="Times New Roman" w:eastAsia="宋体" w:cs="Times New Roman"/>
          <w:color w:val="auto"/>
          <w:sz w:val="28"/>
          <w:szCs w:val="28"/>
        </w:rPr>
        <w:t>4</w:t>
      </w:r>
      <w:r>
        <w:rPr>
          <w:rFonts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35</w:t>
      </w:r>
      <w:r>
        <w:rPr>
          <w:rFonts w:ascii="Times New Roman" w:hAnsi="Times New Roman" w:eastAsia="宋体" w:cs="Times New Roman"/>
          <w:color w:val="auto"/>
          <w:sz w:val="28"/>
          <w:szCs w:val="28"/>
        </w:rPr>
        <w:t>～4</w:t>
      </w:r>
      <w:r>
        <w:rPr>
          <w:rFonts w:hint="eastAsia" w:ascii="Times New Roman" w:hAnsi="Times New Roman" w:eastAsia="宋体" w:cs="Times New Roman"/>
          <w:color w:val="auto"/>
          <w:sz w:val="28"/>
          <w:szCs w:val="28"/>
        </w:rPr>
        <w:t>0.47</w:t>
      </w:r>
      <w:r>
        <w:rPr>
          <w:rFonts w:ascii="Times New Roman" w:hAnsi="Times New Roman" w:eastAsia="宋体" w:cs="Times New Roman"/>
          <w:color w:val="auto"/>
          <w:sz w:val="28"/>
          <w:szCs w:val="28"/>
        </w:rPr>
        <w:t xml:space="preserve"> t/hm</w:t>
      </w:r>
      <w:r>
        <w:rPr>
          <w:rFonts w:ascii="Times New Roman" w:hAnsi="Times New Roman" w:eastAsia="宋体" w:cs="Times New Roman"/>
          <w:color w:val="auto"/>
          <w:sz w:val="28"/>
          <w:szCs w:val="28"/>
          <w:vertAlign w:val="superscript"/>
        </w:rPr>
        <w:t>2</w:t>
      </w:r>
      <w:r>
        <w:rPr>
          <w:rFonts w:ascii="Times New Roman" w:hAnsi="Times New Roman" w:eastAsia="宋体" w:cs="Times New Roman"/>
          <w:color w:val="auto"/>
          <w:sz w:val="28"/>
          <w:szCs w:val="28"/>
        </w:rPr>
        <w:t>之间。各</w:t>
      </w:r>
      <w:r>
        <w:rPr>
          <w:rFonts w:hint="eastAsia" w:ascii="Times New Roman" w:hAnsi="Times New Roman" w:eastAsia="宋体" w:cs="Times New Roman"/>
          <w:color w:val="auto"/>
          <w:sz w:val="28"/>
          <w:szCs w:val="28"/>
        </w:rPr>
        <w:t>街</w:t>
      </w:r>
      <w:r>
        <w:rPr>
          <w:rFonts w:ascii="Times New Roman" w:hAnsi="Times New Roman" w:eastAsia="宋体" w:cs="Times New Roman"/>
          <w:color w:val="auto"/>
          <w:sz w:val="28"/>
          <w:szCs w:val="28"/>
        </w:rPr>
        <w:t>镇中畜禽</w:t>
      </w:r>
      <w:r>
        <w:rPr>
          <w:rFonts w:hint="eastAsia" w:ascii="Times New Roman" w:hAnsi="Times New Roman" w:eastAsia="宋体" w:cs="Times New Roman"/>
          <w:color w:val="auto"/>
          <w:sz w:val="28"/>
          <w:szCs w:val="28"/>
        </w:rPr>
        <w:t>粪污土地</w:t>
      </w:r>
      <w:r>
        <w:rPr>
          <w:rFonts w:ascii="Times New Roman" w:hAnsi="Times New Roman" w:eastAsia="宋体" w:cs="Times New Roman"/>
          <w:color w:val="auto"/>
          <w:sz w:val="28"/>
          <w:szCs w:val="28"/>
        </w:rPr>
        <w:t>最大负荷量最大的是</w:t>
      </w:r>
      <w:r>
        <w:rPr>
          <w:rFonts w:hint="eastAsia" w:ascii="Times New Roman" w:hAnsi="Times New Roman" w:eastAsia="宋体" w:cs="Times New Roman"/>
          <w:color w:val="auto"/>
          <w:sz w:val="28"/>
          <w:szCs w:val="28"/>
        </w:rPr>
        <w:t>鳌头镇</w:t>
      </w:r>
      <w:r>
        <w:rPr>
          <w:rFonts w:ascii="Times New Roman" w:hAnsi="Times New Roman" w:eastAsia="宋体" w:cs="Times New Roman"/>
          <w:color w:val="auto"/>
          <w:sz w:val="28"/>
          <w:szCs w:val="28"/>
        </w:rPr>
        <w:t>（4</w:t>
      </w:r>
      <w:r>
        <w:rPr>
          <w:rFonts w:hint="eastAsia" w:ascii="Times New Roman" w:hAnsi="Times New Roman" w:eastAsia="宋体" w:cs="Times New Roman"/>
          <w:color w:val="auto"/>
          <w:sz w:val="28"/>
          <w:szCs w:val="28"/>
        </w:rPr>
        <w:t>0.47</w:t>
      </w:r>
      <w:r>
        <w:rPr>
          <w:rFonts w:ascii="Times New Roman" w:hAnsi="Times New Roman" w:eastAsia="宋体" w:cs="Times New Roman"/>
          <w:color w:val="auto"/>
          <w:sz w:val="28"/>
          <w:szCs w:val="28"/>
        </w:rPr>
        <w:t xml:space="preserve"> t/hm</w:t>
      </w:r>
      <w:r>
        <w:rPr>
          <w:rFonts w:ascii="Times New Roman" w:hAnsi="Times New Roman" w:eastAsia="宋体" w:cs="Times New Roman"/>
          <w:color w:val="auto"/>
          <w:sz w:val="28"/>
          <w:szCs w:val="28"/>
          <w:vertAlign w:val="superscript"/>
        </w:rPr>
        <w:t>2</w:t>
      </w:r>
      <w:r>
        <w:rPr>
          <w:rFonts w:ascii="Times New Roman" w:hAnsi="Times New Roman" w:eastAsia="宋体" w:cs="Times New Roman"/>
          <w:color w:val="auto"/>
          <w:sz w:val="28"/>
          <w:szCs w:val="28"/>
        </w:rPr>
        <w:t>），其次是江埔街（38.</w:t>
      </w:r>
      <w:r>
        <w:rPr>
          <w:rFonts w:hint="eastAsia" w:ascii="Times New Roman" w:hAnsi="Times New Roman" w:eastAsia="宋体" w:cs="Times New Roman"/>
          <w:color w:val="auto"/>
          <w:sz w:val="28"/>
          <w:szCs w:val="28"/>
        </w:rPr>
        <w:t>44</w:t>
      </w:r>
      <w:r>
        <w:rPr>
          <w:rFonts w:ascii="Times New Roman" w:hAnsi="Times New Roman" w:eastAsia="宋体" w:cs="Times New Roman"/>
          <w:color w:val="auto"/>
          <w:sz w:val="28"/>
          <w:szCs w:val="28"/>
        </w:rPr>
        <w:t xml:space="preserve"> t/hm</w:t>
      </w:r>
      <w:r>
        <w:rPr>
          <w:rFonts w:ascii="Times New Roman" w:hAnsi="Times New Roman" w:eastAsia="宋体" w:cs="Times New Roman"/>
          <w:color w:val="auto"/>
          <w:sz w:val="28"/>
          <w:szCs w:val="28"/>
          <w:vertAlign w:val="superscript"/>
        </w:rPr>
        <w:t>2</w:t>
      </w:r>
      <w:r>
        <w:rPr>
          <w:rFonts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较小的是太平镇和良口镇（分别为</w:t>
      </w:r>
      <w:r>
        <w:rPr>
          <w:rFonts w:ascii="Times New Roman" w:hAnsi="Times New Roman" w:eastAsia="宋体" w:cs="Times New Roman"/>
          <w:color w:val="auto"/>
          <w:sz w:val="28"/>
          <w:szCs w:val="28"/>
        </w:rPr>
        <w:t>24.57</w:t>
      </w:r>
      <w:r>
        <w:rPr>
          <w:rFonts w:hint="eastAsia" w:ascii="Times New Roman" w:hAnsi="Times New Roman" w:eastAsia="宋体" w:cs="Times New Roman"/>
          <w:color w:val="auto"/>
          <w:sz w:val="28"/>
          <w:szCs w:val="28"/>
        </w:rPr>
        <w:t>、</w:t>
      </w:r>
      <w:r>
        <w:rPr>
          <w:rFonts w:ascii="Times New Roman" w:hAnsi="Times New Roman" w:eastAsia="宋体" w:cs="Times New Roman"/>
          <w:color w:val="auto"/>
          <w:sz w:val="28"/>
          <w:szCs w:val="28"/>
        </w:rPr>
        <w:t>24.35 t/hm</w:t>
      </w:r>
      <w:r>
        <w:rPr>
          <w:rFonts w:ascii="Times New Roman" w:hAnsi="Times New Roman" w:eastAsia="宋体" w:cs="Times New Roman"/>
          <w:color w:val="auto"/>
          <w:sz w:val="28"/>
          <w:szCs w:val="28"/>
          <w:vertAlign w:val="superscript"/>
        </w:rPr>
        <w:t>2</w:t>
      </w:r>
      <w:r>
        <w:rPr>
          <w:rFonts w:hint="eastAsia"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lang w:eastAsia="zh-CN"/>
        </w:rPr>
        <w:t>从</w:t>
      </w:r>
      <w:r>
        <w:rPr>
          <w:rFonts w:hint="eastAsia" w:ascii="Times New Roman" w:hAnsi="Times New Roman" w:eastAsia="宋体" w:cs="Times New Roman"/>
          <w:color w:val="auto"/>
          <w:sz w:val="28"/>
          <w:szCs w:val="28"/>
        </w:rPr>
        <w:t>化</w:t>
      </w:r>
      <w:r>
        <w:rPr>
          <w:rFonts w:ascii="Times New Roman" w:hAnsi="Times New Roman" w:eastAsia="宋体" w:cs="Times New Roman"/>
          <w:color w:val="auto"/>
          <w:sz w:val="28"/>
          <w:szCs w:val="28"/>
        </w:rPr>
        <w:t>区农田畜禽</w:t>
      </w:r>
      <w:r>
        <w:rPr>
          <w:rFonts w:hint="eastAsia" w:ascii="Times New Roman" w:hAnsi="Times New Roman" w:eastAsia="宋体" w:cs="Times New Roman"/>
          <w:color w:val="auto"/>
          <w:sz w:val="28"/>
          <w:szCs w:val="28"/>
        </w:rPr>
        <w:t>粪污土地</w:t>
      </w:r>
      <w:r>
        <w:rPr>
          <w:rFonts w:ascii="Times New Roman" w:hAnsi="Times New Roman" w:eastAsia="宋体" w:cs="Times New Roman"/>
          <w:color w:val="auto"/>
          <w:sz w:val="28"/>
          <w:szCs w:val="28"/>
        </w:rPr>
        <w:t>承载力的预警值平均为0.16，级数为I级，说明从化区目前畜禽</w:t>
      </w:r>
      <w:r>
        <w:rPr>
          <w:rFonts w:hint="eastAsia" w:ascii="Times New Roman" w:hAnsi="Times New Roman" w:eastAsia="宋体" w:cs="Times New Roman"/>
          <w:color w:val="auto"/>
          <w:sz w:val="28"/>
          <w:szCs w:val="28"/>
        </w:rPr>
        <w:t>粪污</w:t>
      </w:r>
      <w:r>
        <w:rPr>
          <w:rFonts w:ascii="Times New Roman" w:hAnsi="Times New Roman" w:eastAsia="宋体" w:cs="Times New Roman"/>
          <w:color w:val="auto"/>
          <w:sz w:val="28"/>
          <w:szCs w:val="28"/>
        </w:rPr>
        <w:t>总量如按</w:t>
      </w:r>
      <w:r>
        <w:rPr>
          <w:rFonts w:hint="eastAsia" w:ascii="Times New Roman" w:hAnsi="Times New Roman" w:eastAsia="宋体" w:cs="Times New Roman"/>
          <w:color w:val="auto"/>
          <w:sz w:val="28"/>
          <w:szCs w:val="28"/>
        </w:rPr>
        <w:t>科学方法跨镇街</w:t>
      </w:r>
      <w:r>
        <w:rPr>
          <w:rFonts w:ascii="Times New Roman" w:hAnsi="Times New Roman" w:eastAsia="宋体" w:cs="Times New Roman"/>
          <w:color w:val="auto"/>
          <w:sz w:val="28"/>
          <w:szCs w:val="28"/>
        </w:rPr>
        <w:t>进行合理无害化处理与资源化利用，不会对环境造成污染，可适当发展畜禽养殖。</w:t>
      </w: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  </w:t>
      </w:r>
      <w:r>
        <w:rPr>
          <w:rFonts w:ascii="Times New Roman" w:hAnsi="Times New Roman" w:eastAsia="宋体" w:cs="Times New Roman"/>
          <w:color w:val="auto"/>
          <w:sz w:val="28"/>
          <w:szCs w:val="28"/>
        </w:rPr>
        <w:t>表5 从化区各街镇畜禽</w:t>
      </w:r>
      <w:r>
        <w:rPr>
          <w:rFonts w:hint="eastAsia" w:ascii="Times New Roman" w:hAnsi="Times New Roman" w:eastAsia="宋体" w:cs="Times New Roman"/>
          <w:color w:val="auto"/>
          <w:sz w:val="28"/>
          <w:szCs w:val="28"/>
        </w:rPr>
        <w:t>粪污土地</w:t>
      </w:r>
      <w:r>
        <w:rPr>
          <w:rFonts w:ascii="Times New Roman" w:hAnsi="Times New Roman" w:eastAsia="宋体" w:cs="Times New Roman"/>
          <w:color w:val="auto"/>
          <w:sz w:val="28"/>
          <w:szCs w:val="28"/>
        </w:rPr>
        <w:t>负荷程度及相关的预警值</w:t>
      </w:r>
    </w:p>
    <w:tbl>
      <w:tblPr>
        <w:tblStyle w:val="29"/>
        <w:tblW w:w="9225" w:type="dxa"/>
        <w:tblInd w:w="0" w:type="dxa"/>
        <w:tblLayout w:type="fixed"/>
        <w:tblCellMar>
          <w:top w:w="0" w:type="dxa"/>
          <w:left w:w="108" w:type="dxa"/>
          <w:bottom w:w="0" w:type="dxa"/>
          <w:right w:w="108" w:type="dxa"/>
        </w:tblCellMar>
      </w:tblPr>
      <w:tblGrid>
        <w:gridCol w:w="1102"/>
        <w:gridCol w:w="2190"/>
        <w:gridCol w:w="1836"/>
        <w:gridCol w:w="1056"/>
        <w:gridCol w:w="1345"/>
        <w:gridCol w:w="1696"/>
      </w:tblGrid>
      <w:tr>
        <w:tblPrEx>
          <w:tblLayout w:type="fixed"/>
          <w:tblCellMar>
            <w:top w:w="0" w:type="dxa"/>
            <w:left w:w="108" w:type="dxa"/>
            <w:bottom w:w="0" w:type="dxa"/>
            <w:right w:w="108" w:type="dxa"/>
          </w:tblCellMar>
        </w:tblPrEx>
        <w:trPr>
          <w:trHeight w:val="940" w:hRule="atLeast"/>
        </w:trPr>
        <w:tc>
          <w:tcPr>
            <w:tcW w:w="1102" w:type="dxa"/>
            <w:tcBorders>
              <w:top w:val="single" w:color="auto" w:sz="12" w:space="0"/>
              <w:left w:val="nil"/>
              <w:bottom w:val="single" w:color="auto" w:sz="8"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街镇</w:t>
            </w:r>
          </w:p>
        </w:tc>
        <w:tc>
          <w:tcPr>
            <w:tcW w:w="2190" w:type="dxa"/>
            <w:tcBorders>
              <w:top w:val="single" w:color="auto" w:sz="12" w:space="0"/>
              <w:left w:val="nil"/>
              <w:bottom w:val="single" w:color="auto" w:sz="8"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畜禽</w:t>
            </w:r>
            <w:r>
              <w:rPr>
                <w:rFonts w:hint="eastAsia" w:ascii="Times New Roman" w:hAnsi="Times New Roman" w:eastAsia="宋体" w:cs="Times New Roman"/>
                <w:color w:val="auto"/>
                <w:sz w:val="28"/>
                <w:szCs w:val="28"/>
              </w:rPr>
              <w:t>粪污</w:t>
            </w:r>
            <w:r>
              <w:rPr>
                <w:rFonts w:ascii="Times New Roman" w:hAnsi="Times New Roman" w:eastAsia="宋体" w:cs="Times New Roman"/>
                <w:color w:val="auto"/>
                <w:sz w:val="28"/>
                <w:szCs w:val="28"/>
              </w:rPr>
              <w:t>氮负荷</w:t>
            </w:r>
            <w:r>
              <w:rPr>
                <w:rFonts w:hint="eastAsia" w:ascii="Times New Roman" w:hAnsi="Times New Roman" w:eastAsia="宋体" w:cs="Times New Roman"/>
                <w:color w:val="auto"/>
                <w:sz w:val="28"/>
                <w:szCs w:val="28"/>
              </w:rPr>
              <w:t>（t/hm</w:t>
            </w:r>
            <w:r>
              <w:rPr>
                <w:rFonts w:ascii="Times New Roman" w:hAnsi="Times New Roman" w:eastAsia="宋体" w:cs="Times New Roman"/>
                <w:color w:val="auto"/>
                <w:sz w:val="28"/>
                <w:szCs w:val="28"/>
                <w:vertAlign w:val="superscript"/>
              </w:rPr>
              <w:t>2</w:t>
            </w:r>
            <w:r>
              <w:rPr>
                <w:rFonts w:hint="eastAsia" w:ascii="Times New Roman" w:hAnsi="Times New Roman" w:eastAsia="宋体" w:cs="Times New Roman"/>
                <w:color w:val="auto"/>
                <w:sz w:val="28"/>
                <w:szCs w:val="28"/>
              </w:rPr>
              <w:t>）</w:t>
            </w:r>
          </w:p>
        </w:tc>
        <w:tc>
          <w:tcPr>
            <w:tcW w:w="1836" w:type="dxa"/>
            <w:tcBorders>
              <w:top w:val="single" w:color="auto" w:sz="12" w:space="0"/>
              <w:left w:val="nil"/>
              <w:bottom w:val="single" w:color="auto" w:sz="8"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最大负荷量p</w:t>
            </w:r>
          </w:p>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（t/hm</w:t>
            </w:r>
            <w:r>
              <w:rPr>
                <w:rFonts w:hint="eastAsia" w:ascii="Times New Roman" w:hAnsi="Times New Roman" w:eastAsia="宋体" w:cs="Times New Roman"/>
                <w:color w:val="auto"/>
                <w:sz w:val="28"/>
                <w:szCs w:val="28"/>
                <w:vertAlign w:val="superscript"/>
              </w:rPr>
              <w:t>2</w:t>
            </w:r>
            <w:r>
              <w:rPr>
                <w:rFonts w:hint="eastAsia" w:ascii="Times New Roman" w:hAnsi="Times New Roman" w:eastAsia="宋体" w:cs="Times New Roman"/>
                <w:color w:val="auto"/>
                <w:sz w:val="28"/>
                <w:szCs w:val="28"/>
              </w:rPr>
              <w:t>）</w:t>
            </w:r>
          </w:p>
        </w:tc>
        <w:tc>
          <w:tcPr>
            <w:tcW w:w="1056" w:type="dxa"/>
            <w:tcBorders>
              <w:top w:val="single" w:color="auto" w:sz="12" w:space="0"/>
              <w:left w:val="nil"/>
              <w:bottom w:val="single" w:color="auto" w:sz="8"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预警值</w:t>
            </w:r>
          </w:p>
        </w:tc>
        <w:tc>
          <w:tcPr>
            <w:tcW w:w="1345" w:type="dxa"/>
            <w:tcBorders>
              <w:top w:val="single" w:color="auto" w:sz="12" w:space="0"/>
              <w:left w:val="nil"/>
              <w:bottom w:val="single" w:color="auto" w:sz="8"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分级级数</w:t>
            </w:r>
          </w:p>
        </w:tc>
        <w:tc>
          <w:tcPr>
            <w:tcW w:w="1696" w:type="dxa"/>
            <w:tcBorders>
              <w:top w:val="single" w:color="auto" w:sz="12" w:space="0"/>
              <w:left w:val="nil"/>
              <w:bottom w:val="single" w:color="auto" w:sz="8"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对环境威胁</w:t>
            </w:r>
          </w:p>
        </w:tc>
      </w:tr>
      <w:tr>
        <w:tblPrEx>
          <w:tblLayout w:type="fixed"/>
          <w:tblCellMar>
            <w:top w:w="0" w:type="dxa"/>
            <w:left w:w="108" w:type="dxa"/>
            <w:bottom w:w="0" w:type="dxa"/>
            <w:right w:w="108" w:type="dxa"/>
          </w:tblCellMar>
        </w:tblPrEx>
        <w:trPr>
          <w:trHeight w:val="600" w:hRule="atLeast"/>
        </w:trPr>
        <w:tc>
          <w:tcPr>
            <w:tcW w:w="1102"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街口街</w:t>
            </w:r>
          </w:p>
        </w:tc>
        <w:tc>
          <w:tcPr>
            <w:tcW w:w="2190" w:type="dxa"/>
            <w:tcBorders>
              <w:top w:val="single" w:color="auto" w:sz="8" w:space="0"/>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0.12 </w:t>
            </w:r>
          </w:p>
        </w:tc>
        <w:tc>
          <w:tcPr>
            <w:tcW w:w="1836" w:type="dxa"/>
            <w:tcBorders>
              <w:top w:val="single" w:color="auto" w:sz="8" w:space="0"/>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29.63 </w:t>
            </w:r>
          </w:p>
        </w:tc>
        <w:tc>
          <w:tcPr>
            <w:tcW w:w="1056" w:type="dxa"/>
            <w:tcBorders>
              <w:top w:val="single" w:color="auto" w:sz="8" w:space="0"/>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0.00 </w:t>
            </w:r>
          </w:p>
        </w:tc>
        <w:tc>
          <w:tcPr>
            <w:tcW w:w="1345" w:type="dxa"/>
            <w:tcBorders>
              <w:top w:val="single" w:color="auto" w:sz="8" w:space="0"/>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I</w:t>
            </w:r>
          </w:p>
        </w:tc>
        <w:tc>
          <w:tcPr>
            <w:tcW w:w="1696" w:type="dxa"/>
            <w:tcBorders>
              <w:top w:val="single" w:color="auto" w:sz="8" w:space="0"/>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无</w:t>
            </w:r>
          </w:p>
        </w:tc>
      </w:tr>
      <w:tr>
        <w:tblPrEx>
          <w:tblLayout w:type="fixed"/>
          <w:tblCellMar>
            <w:top w:w="0" w:type="dxa"/>
            <w:left w:w="108" w:type="dxa"/>
            <w:bottom w:w="0" w:type="dxa"/>
            <w:right w:w="108" w:type="dxa"/>
          </w:tblCellMar>
        </w:tblPrEx>
        <w:trPr>
          <w:trHeight w:val="600" w:hRule="atLeast"/>
        </w:trPr>
        <w:tc>
          <w:tcPr>
            <w:tcW w:w="1102"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江埔街</w:t>
            </w:r>
          </w:p>
        </w:tc>
        <w:tc>
          <w:tcPr>
            <w:tcW w:w="219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0.59 </w:t>
            </w:r>
          </w:p>
        </w:tc>
        <w:tc>
          <w:tcPr>
            <w:tcW w:w="1836"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38.44 </w:t>
            </w:r>
          </w:p>
        </w:tc>
        <w:tc>
          <w:tcPr>
            <w:tcW w:w="1056"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0.02 </w:t>
            </w:r>
          </w:p>
        </w:tc>
        <w:tc>
          <w:tcPr>
            <w:tcW w:w="1345"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I</w:t>
            </w:r>
          </w:p>
        </w:tc>
        <w:tc>
          <w:tcPr>
            <w:tcW w:w="1696"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无</w:t>
            </w:r>
          </w:p>
        </w:tc>
      </w:tr>
      <w:tr>
        <w:tblPrEx>
          <w:tblLayout w:type="fixed"/>
          <w:tblCellMar>
            <w:top w:w="0" w:type="dxa"/>
            <w:left w:w="108" w:type="dxa"/>
            <w:bottom w:w="0" w:type="dxa"/>
            <w:right w:w="108" w:type="dxa"/>
          </w:tblCellMar>
        </w:tblPrEx>
        <w:trPr>
          <w:trHeight w:val="600" w:hRule="atLeast"/>
        </w:trPr>
        <w:tc>
          <w:tcPr>
            <w:tcW w:w="1102"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城郊街</w:t>
            </w:r>
          </w:p>
        </w:tc>
        <w:tc>
          <w:tcPr>
            <w:tcW w:w="219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2.36 </w:t>
            </w:r>
          </w:p>
        </w:tc>
        <w:tc>
          <w:tcPr>
            <w:tcW w:w="1836"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33.21 </w:t>
            </w:r>
          </w:p>
        </w:tc>
        <w:tc>
          <w:tcPr>
            <w:tcW w:w="1056"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0.07 </w:t>
            </w:r>
          </w:p>
        </w:tc>
        <w:tc>
          <w:tcPr>
            <w:tcW w:w="1345"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I</w:t>
            </w:r>
          </w:p>
        </w:tc>
        <w:tc>
          <w:tcPr>
            <w:tcW w:w="1696"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无</w:t>
            </w:r>
          </w:p>
        </w:tc>
      </w:tr>
      <w:tr>
        <w:tblPrEx>
          <w:tblLayout w:type="fixed"/>
          <w:tblCellMar>
            <w:top w:w="0" w:type="dxa"/>
            <w:left w:w="108" w:type="dxa"/>
            <w:bottom w:w="0" w:type="dxa"/>
            <w:right w:w="108" w:type="dxa"/>
          </w:tblCellMar>
        </w:tblPrEx>
        <w:trPr>
          <w:trHeight w:val="600" w:hRule="atLeast"/>
        </w:trPr>
        <w:tc>
          <w:tcPr>
            <w:tcW w:w="1102"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太平镇</w:t>
            </w:r>
          </w:p>
        </w:tc>
        <w:tc>
          <w:tcPr>
            <w:tcW w:w="219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2.16 </w:t>
            </w:r>
          </w:p>
        </w:tc>
        <w:tc>
          <w:tcPr>
            <w:tcW w:w="1836"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24.57 </w:t>
            </w:r>
          </w:p>
        </w:tc>
        <w:tc>
          <w:tcPr>
            <w:tcW w:w="1056"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0.09 </w:t>
            </w:r>
          </w:p>
        </w:tc>
        <w:tc>
          <w:tcPr>
            <w:tcW w:w="1345"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I</w:t>
            </w:r>
          </w:p>
        </w:tc>
        <w:tc>
          <w:tcPr>
            <w:tcW w:w="1696"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无</w:t>
            </w:r>
          </w:p>
        </w:tc>
      </w:tr>
      <w:tr>
        <w:tblPrEx>
          <w:tblLayout w:type="fixed"/>
          <w:tblCellMar>
            <w:top w:w="0" w:type="dxa"/>
            <w:left w:w="108" w:type="dxa"/>
            <w:bottom w:w="0" w:type="dxa"/>
            <w:right w:w="108" w:type="dxa"/>
          </w:tblCellMar>
        </w:tblPrEx>
        <w:trPr>
          <w:trHeight w:val="600" w:hRule="atLeast"/>
        </w:trPr>
        <w:tc>
          <w:tcPr>
            <w:tcW w:w="1102"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温泉镇</w:t>
            </w:r>
          </w:p>
        </w:tc>
        <w:tc>
          <w:tcPr>
            <w:tcW w:w="219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0.15 </w:t>
            </w:r>
          </w:p>
        </w:tc>
        <w:tc>
          <w:tcPr>
            <w:tcW w:w="1836"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32.72 </w:t>
            </w:r>
          </w:p>
        </w:tc>
        <w:tc>
          <w:tcPr>
            <w:tcW w:w="1056"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0.00 </w:t>
            </w:r>
          </w:p>
        </w:tc>
        <w:tc>
          <w:tcPr>
            <w:tcW w:w="1345"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I</w:t>
            </w:r>
          </w:p>
        </w:tc>
        <w:tc>
          <w:tcPr>
            <w:tcW w:w="1696"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无</w:t>
            </w:r>
          </w:p>
        </w:tc>
      </w:tr>
      <w:tr>
        <w:tblPrEx>
          <w:tblLayout w:type="fixed"/>
          <w:tblCellMar>
            <w:top w:w="0" w:type="dxa"/>
            <w:left w:w="108" w:type="dxa"/>
            <w:bottom w:w="0" w:type="dxa"/>
            <w:right w:w="108" w:type="dxa"/>
          </w:tblCellMar>
        </w:tblPrEx>
        <w:trPr>
          <w:trHeight w:val="600" w:hRule="atLeast"/>
        </w:trPr>
        <w:tc>
          <w:tcPr>
            <w:tcW w:w="1102"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良口镇</w:t>
            </w:r>
          </w:p>
        </w:tc>
        <w:tc>
          <w:tcPr>
            <w:tcW w:w="219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0.05 </w:t>
            </w:r>
          </w:p>
        </w:tc>
        <w:tc>
          <w:tcPr>
            <w:tcW w:w="1836"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24.35 </w:t>
            </w:r>
          </w:p>
        </w:tc>
        <w:tc>
          <w:tcPr>
            <w:tcW w:w="1056"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0.00 </w:t>
            </w:r>
          </w:p>
        </w:tc>
        <w:tc>
          <w:tcPr>
            <w:tcW w:w="1345"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I</w:t>
            </w:r>
          </w:p>
        </w:tc>
        <w:tc>
          <w:tcPr>
            <w:tcW w:w="1696"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无</w:t>
            </w:r>
          </w:p>
        </w:tc>
      </w:tr>
      <w:tr>
        <w:tblPrEx>
          <w:tblLayout w:type="fixed"/>
          <w:tblCellMar>
            <w:top w:w="0" w:type="dxa"/>
            <w:left w:w="108" w:type="dxa"/>
            <w:bottom w:w="0" w:type="dxa"/>
            <w:right w:w="108" w:type="dxa"/>
          </w:tblCellMar>
        </w:tblPrEx>
        <w:trPr>
          <w:trHeight w:val="600" w:hRule="atLeast"/>
        </w:trPr>
        <w:tc>
          <w:tcPr>
            <w:tcW w:w="1102"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吕田镇</w:t>
            </w:r>
          </w:p>
        </w:tc>
        <w:tc>
          <w:tcPr>
            <w:tcW w:w="219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1.02 </w:t>
            </w:r>
          </w:p>
        </w:tc>
        <w:tc>
          <w:tcPr>
            <w:tcW w:w="1836"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26.02 </w:t>
            </w:r>
          </w:p>
        </w:tc>
        <w:tc>
          <w:tcPr>
            <w:tcW w:w="1056"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0.04 </w:t>
            </w:r>
          </w:p>
        </w:tc>
        <w:tc>
          <w:tcPr>
            <w:tcW w:w="1345"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I</w:t>
            </w:r>
          </w:p>
        </w:tc>
        <w:tc>
          <w:tcPr>
            <w:tcW w:w="1696"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无</w:t>
            </w:r>
          </w:p>
        </w:tc>
      </w:tr>
      <w:tr>
        <w:tblPrEx>
          <w:tblLayout w:type="fixed"/>
          <w:tblCellMar>
            <w:top w:w="0" w:type="dxa"/>
            <w:left w:w="108" w:type="dxa"/>
            <w:bottom w:w="0" w:type="dxa"/>
            <w:right w:w="108" w:type="dxa"/>
          </w:tblCellMar>
        </w:tblPrEx>
        <w:trPr>
          <w:trHeight w:val="600" w:hRule="atLeast"/>
        </w:trPr>
        <w:tc>
          <w:tcPr>
            <w:tcW w:w="1102" w:type="dxa"/>
            <w:tcBorders>
              <w:top w:val="nil"/>
              <w:left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鳌头镇</w:t>
            </w:r>
          </w:p>
        </w:tc>
        <w:tc>
          <w:tcPr>
            <w:tcW w:w="2190"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18.50 </w:t>
            </w:r>
          </w:p>
        </w:tc>
        <w:tc>
          <w:tcPr>
            <w:tcW w:w="1836"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40.47 </w:t>
            </w:r>
          </w:p>
        </w:tc>
        <w:tc>
          <w:tcPr>
            <w:tcW w:w="1056"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0.46 </w:t>
            </w:r>
          </w:p>
        </w:tc>
        <w:tc>
          <w:tcPr>
            <w:tcW w:w="1345"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I</w:t>
            </w:r>
            <w:r>
              <w:rPr>
                <w:rFonts w:hint="eastAsia" w:ascii="Times New Roman" w:hAnsi="Times New Roman" w:eastAsia="宋体" w:cs="Times New Roman"/>
                <w:color w:val="auto"/>
                <w:sz w:val="28"/>
                <w:szCs w:val="28"/>
              </w:rPr>
              <w:t>I</w:t>
            </w:r>
          </w:p>
        </w:tc>
        <w:tc>
          <w:tcPr>
            <w:tcW w:w="1696" w:type="dxa"/>
            <w:tcBorders>
              <w:top w:val="nil"/>
              <w:left w:val="nil"/>
              <w:bottom w:val="nil"/>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稍有</w:t>
            </w:r>
          </w:p>
        </w:tc>
      </w:tr>
      <w:tr>
        <w:tblPrEx>
          <w:tblLayout w:type="fixed"/>
          <w:tblCellMar>
            <w:top w:w="0" w:type="dxa"/>
            <w:left w:w="108" w:type="dxa"/>
            <w:bottom w:w="0" w:type="dxa"/>
            <w:right w:w="108" w:type="dxa"/>
          </w:tblCellMar>
        </w:tblPrEx>
        <w:trPr>
          <w:trHeight w:val="320" w:hRule="atLeast"/>
        </w:trPr>
        <w:tc>
          <w:tcPr>
            <w:tcW w:w="1102" w:type="dxa"/>
            <w:tcBorders>
              <w:top w:val="nil"/>
              <w:left w:val="nil"/>
              <w:bottom w:val="single" w:color="auto" w:sz="4"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均值</w:t>
            </w:r>
          </w:p>
        </w:tc>
        <w:tc>
          <w:tcPr>
            <w:tcW w:w="2190" w:type="dxa"/>
            <w:tcBorders>
              <w:top w:val="nil"/>
              <w:left w:val="nil"/>
              <w:bottom w:val="single" w:color="auto" w:sz="4" w:space="0"/>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5.20 </w:t>
            </w:r>
          </w:p>
        </w:tc>
        <w:tc>
          <w:tcPr>
            <w:tcW w:w="1836" w:type="dxa"/>
            <w:tcBorders>
              <w:top w:val="nil"/>
              <w:left w:val="nil"/>
              <w:bottom w:val="single" w:color="auto" w:sz="4" w:space="0"/>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31.56 </w:t>
            </w:r>
          </w:p>
        </w:tc>
        <w:tc>
          <w:tcPr>
            <w:tcW w:w="1056" w:type="dxa"/>
            <w:tcBorders>
              <w:top w:val="nil"/>
              <w:left w:val="nil"/>
              <w:bottom w:val="single" w:color="auto" w:sz="4" w:space="0"/>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0.16 </w:t>
            </w:r>
          </w:p>
        </w:tc>
        <w:tc>
          <w:tcPr>
            <w:tcW w:w="1345" w:type="dxa"/>
            <w:tcBorders>
              <w:top w:val="nil"/>
              <w:left w:val="nil"/>
              <w:bottom w:val="single" w:color="auto" w:sz="4" w:space="0"/>
              <w:right w:val="nil"/>
            </w:tcBorders>
            <w:shd w:val="clear" w:color="auto" w:fill="auto"/>
            <w:vAlign w:val="center"/>
          </w:tcPr>
          <w:p>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I</w:t>
            </w:r>
          </w:p>
        </w:tc>
        <w:tc>
          <w:tcPr>
            <w:tcW w:w="1696" w:type="dxa"/>
            <w:tcBorders>
              <w:top w:val="nil"/>
              <w:left w:val="nil"/>
              <w:bottom w:val="single" w:color="auto" w:sz="4" w:space="0"/>
              <w:right w:val="nil"/>
            </w:tcBorders>
            <w:shd w:val="clear" w:color="auto" w:fill="auto"/>
            <w:vAlign w:val="center"/>
          </w:tcPr>
          <w:p>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无</w:t>
            </w:r>
          </w:p>
        </w:tc>
      </w:tr>
    </w:tbl>
    <w:p>
      <w:pPr>
        <w:adjustRightInd w:val="0"/>
        <w:snapToGrid w:val="0"/>
        <w:spacing w:line="590" w:lineRule="exact"/>
        <w:ind w:firstLine="560" w:firstLineChars="200"/>
        <w:rPr>
          <w:rFonts w:ascii="Times New Roman" w:hAnsi="Times New Roman" w:eastAsia="宋体" w:cs="Times New Roman"/>
          <w:color w:val="auto"/>
          <w:sz w:val="28"/>
          <w:szCs w:val="28"/>
        </w:rPr>
      </w:pPr>
    </w:p>
    <w:p>
      <w:pPr>
        <w:pStyle w:val="3"/>
        <w:rPr>
          <w:rFonts w:ascii="Times New Roman" w:hAnsi="Times New Roman" w:eastAsia="宋体"/>
          <w:color w:val="auto"/>
          <w:sz w:val="30"/>
          <w:szCs w:val="30"/>
        </w:rPr>
      </w:pPr>
      <w:bookmarkStart w:id="24" w:name="_Toc20196"/>
      <w:r>
        <w:rPr>
          <w:rFonts w:ascii="Times New Roman" w:hAnsi="Times New Roman" w:eastAsia="宋体"/>
          <w:color w:val="auto"/>
          <w:sz w:val="30"/>
          <w:szCs w:val="30"/>
        </w:rPr>
        <w:t>（二）剩余养殖容量分析</w:t>
      </w:r>
      <w:bookmarkEnd w:id="24"/>
    </w:p>
    <w:p>
      <w:pPr>
        <w:adjustRightInd w:val="0"/>
        <w:snapToGrid w:val="0"/>
        <w:spacing w:line="590" w:lineRule="exact"/>
        <w:ind w:firstLine="560" w:firstLineChars="200"/>
        <w:rPr>
          <w:rFonts w:ascii="Times New Roman" w:hAnsi="Times New Roman" w:eastAsia="宋体" w:cs="Times New Roman"/>
          <w:strike/>
          <w:color w:val="auto"/>
          <w:sz w:val="28"/>
          <w:szCs w:val="28"/>
        </w:rPr>
      </w:pPr>
      <w:r>
        <w:rPr>
          <w:rFonts w:ascii="Times New Roman" w:hAnsi="Times New Roman" w:eastAsia="宋体" w:cs="Times New Roman"/>
          <w:color w:val="auto"/>
          <w:sz w:val="28"/>
          <w:szCs w:val="28"/>
        </w:rPr>
        <w:t>为了保证居民“菜篮子”供给，应当科学合理地推动养殖业的可持续健康发展，</w:t>
      </w:r>
      <w:r>
        <w:rPr>
          <w:rFonts w:hint="eastAsia" w:ascii="Times New Roman" w:hAnsi="Times New Roman" w:eastAsia="宋体" w:cs="Times New Roman"/>
          <w:color w:val="auto"/>
          <w:sz w:val="28"/>
          <w:szCs w:val="28"/>
        </w:rPr>
        <w:t>以各个街镇和全区范围内畜禽最大养殖容量为红线发展畜禽养殖业。</w:t>
      </w:r>
      <w:r>
        <w:rPr>
          <w:rFonts w:ascii="Times New Roman" w:hAnsi="Times New Roman" w:eastAsia="宋体" w:cs="Times New Roman"/>
          <w:color w:val="auto"/>
          <w:sz w:val="28"/>
          <w:szCs w:val="28"/>
        </w:rPr>
        <w:t>因此，本《规划》在从化区农田畜禽承载力估算与评价的基础上，以预警值0.4为临界点，</w:t>
      </w:r>
      <w:r>
        <w:rPr>
          <w:rFonts w:hint="eastAsia" w:ascii="Times New Roman" w:hAnsi="Times New Roman" w:eastAsia="宋体" w:cs="Times New Roman"/>
          <w:color w:val="auto"/>
          <w:sz w:val="28"/>
          <w:szCs w:val="28"/>
        </w:rPr>
        <w:t>得到全区的理论最大养殖容量为</w:t>
      </w:r>
      <w:r>
        <w:rPr>
          <w:rFonts w:ascii="Times New Roman" w:hAnsi="Times New Roman" w:eastAsia="宋体" w:cs="Times New Roman"/>
          <w:color w:val="auto"/>
          <w:sz w:val="28"/>
          <w:szCs w:val="28"/>
        </w:rPr>
        <w:t>39.9</w:t>
      </w:r>
      <w:r>
        <w:rPr>
          <w:rFonts w:hint="eastAsia" w:ascii="Times New Roman" w:hAnsi="Times New Roman" w:eastAsia="宋体" w:cs="Times New Roman"/>
          <w:color w:val="auto"/>
          <w:sz w:val="28"/>
          <w:szCs w:val="28"/>
        </w:rPr>
        <w:t>万猪当量，目前理论剩余养殖量为</w:t>
      </w:r>
      <w:r>
        <w:rPr>
          <w:rFonts w:ascii="Times New Roman" w:hAnsi="Times New Roman" w:eastAsia="宋体" w:cs="Times New Roman"/>
          <w:color w:val="auto"/>
          <w:sz w:val="28"/>
          <w:szCs w:val="28"/>
        </w:rPr>
        <w:t>21.8</w:t>
      </w:r>
      <w:r>
        <w:rPr>
          <w:rFonts w:hint="eastAsia" w:ascii="Times New Roman" w:hAnsi="Times New Roman" w:eastAsia="宋体" w:cs="Times New Roman"/>
          <w:color w:val="auto"/>
          <w:sz w:val="28"/>
          <w:szCs w:val="28"/>
        </w:rPr>
        <w:t>万猪当量。理论剩余养殖容量只是反映在最大土地畜禽粪污承载力下的理论养殖量，具体养殖数量要与当地的产业结构和发展规划相匹配。</w:t>
      </w:r>
    </w:p>
    <w:p>
      <w:pPr>
        <w:pStyle w:val="2"/>
        <w:rPr>
          <w:rFonts w:ascii="Times New Roman" w:hAnsi="Times New Roman" w:eastAsia="宋体" w:cs="Times New Roman"/>
          <w:color w:val="auto"/>
          <w:sz w:val="32"/>
          <w:szCs w:val="32"/>
        </w:rPr>
      </w:pPr>
      <w:bookmarkStart w:id="25" w:name="_Toc2496"/>
      <w:r>
        <w:rPr>
          <w:rFonts w:ascii="Times New Roman" w:hAnsi="Times New Roman" w:eastAsia="宋体" w:cs="Times New Roman"/>
          <w:color w:val="auto"/>
          <w:sz w:val="32"/>
          <w:szCs w:val="32"/>
        </w:rPr>
        <w:t>五、总体规划与区域布局</w:t>
      </w:r>
      <w:bookmarkEnd w:id="25"/>
    </w:p>
    <w:p>
      <w:pPr>
        <w:adjustRightInd w:val="0"/>
        <w:snapToGrid w:val="0"/>
        <w:spacing w:line="590" w:lineRule="exact"/>
        <w:ind w:firstLine="560" w:firstLineChars="200"/>
        <w:rPr>
          <w:rFonts w:ascii="Times New Roman" w:hAnsi="Times New Roman" w:eastAsia="宋体"/>
          <w:color w:val="auto"/>
          <w:sz w:val="28"/>
          <w:szCs w:val="28"/>
        </w:rPr>
      </w:pPr>
      <w:r>
        <w:rPr>
          <w:rFonts w:hint="eastAsia" w:ascii="Times New Roman" w:hAnsi="Times New Roman" w:eastAsia="宋体"/>
          <w:color w:val="auto"/>
          <w:sz w:val="28"/>
          <w:szCs w:val="28"/>
        </w:rPr>
        <w:t>根据从化区各街镇的农田畜禽承载力与养殖容量，及从化区各街镇需要保护的重点区域（例如水源保护区、自然保护区与生态林等），本</w:t>
      </w:r>
      <w:r>
        <w:rPr>
          <w:rFonts w:hint="eastAsia" w:ascii="Times New Roman" w:hAnsi="Times New Roman" w:eastAsia="宋体"/>
          <w:color w:val="auto"/>
          <w:sz w:val="28"/>
          <w:szCs w:val="28"/>
          <w:lang w:eastAsia="zh-CN"/>
        </w:rPr>
        <w:t>《规划》</w:t>
      </w:r>
      <w:r>
        <w:rPr>
          <w:rFonts w:hint="eastAsia" w:ascii="Times New Roman" w:hAnsi="Times New Roman" w:eastAsia="宋体"/>
          <w:color w:val="auto"/>
          <w:sz w:val="28"/>
          <w:szCs w:val="28"/>
        </w:rPr>
        <w:t>在科学划分从化区畜禽养殖三区基础上，合理布局和科学发展</w:t>
      </w:r>
      <w:r>
        <w:rPr>
          <w:rFonts w:ascii="Times New Roman" w:hAnsi="Times New Roman" w:eastAsia="宋体"/>
          <w:color w:val="auto"/>
          <w:sz w:val="28"/>
          <w:szCs w:val="28"/>
        </w:rPr>
        <w:t>养殖业，</w:t>
      </w:r>
      <w:r>
        <w:rPr>
          <w:rFonts w:hint="eastAsia" w:ascii="Times New Roman" w:hAnsi="Times New Roman" w:eastAsia="宋体"/>
          <w:color w:val="auto"/>
          <w:sz w:val="28"/>
          <w:szCs w:val="28"/>
        </w:rPr>
        <w:t>确定养殖业重点发展模式，鼓励种养结合，</w:t>
      </w:r>
      <w:r>
        <w:rPr>
          <w:rFonts w:ascii="Times New Roman" w:hAnsi="Times New Roman" w:eastAsia="宋体" w:cs="Times New Roman"/>
          <w:color w:val="auto"/>
          <w:sz w:val="28"/>
          <w:szCs w:val="28"/>
        </w:rPr>
        <w:t>整区推进畜禽粪污治理和资源化利用工作，提高畜禽粪污综合利用率和规模养殖场粪污处理设施装备配套率</w:t>
      </w:r>
      <w:r>
        <w:rPr>
          <w:rFonts w:ascii="Times New Roman" w:hAnsi="Times New Roman" w:eastAsia="宋体"/>
          <w:color w:val="auto"/>
          <w:sz w:val="28"/>
          <w:szCs w:val="28"/>
        </w:rPr>
        <w:t>，加快畜牧业转型升级和绿色发展</w:t>
      </w:r>
      <w:r>
        <w:rPr>
          <w:rFonts w:hint="eastAsia" w:ascii="Times New Roman" w:hAnsi="Times New Roman" w:eastAsia="宋体"/>
          <w:color w:val="auto"/>
          <w:sz w:val="28"/>
          <w:szCs w:val="28"/>
        </w:rPr>
        <w:t>，实现经济、社会、生态效益相统一，保障从化区</w:t>
      </w:r>
      <w:r>
        <w:rPr>
          <w:rFonts w:ascii="Times New Roman" w:hAnsi="Times New Roman" w:eastAsia="宋体"/>
          <w:color w:val="auto"/>
          <w:sz w:val="28"/>
          <w:szCs w:val="28"/>
        </w:rPr>
        <w:t>养殖业的稳定持续发展。</w:t>
      </w:r>
    </w:p>
    <w:p>
      <w:pPr>
        <w:pStyle w:val="3"/>
        <w:rPr>
          <w:rFonts w:ascii="Times New Roman" w:hAnsi="Times New Roman" w:eastAsia="宋体"/>
          <w:color w:val="auto"/>
          <w:sz w:val="30"/>
          <w:szCs w:val="30"/>
        </w:rPr>
      </w:pPr>
      <w:bookmarkStart w:id="26" w:name="_Toc11971"/>
      <w:r>
        <w:rPr>
          <w:rFonts w:hint="eastAsia" w:ascii="Times New Roman" w:hAnsi="Times New Roman" w:eastAsia="宋体"/>
          <w:color w:val="auto"/>
          <w:sz w:val="30"/>
          <w:szCs w:val="30"/>
        </w:rPr>
        <w:t>（一）三区划分</w:t>
      </w:r>
      <w:bookmarkEnd w:id="26"/>
    </w:p>
    <w:p>
      <w:pPr>
        <w:adjustRightInd w:val="0"/>
        <w:snapToGrid w:val="0"/>
        <w:spacing w:line="590" w:lineRule="exact"/>
        <w:ind w:firstLine="560" w:firstLineChars="200"/>
        <w:rPr>
          <w:rFonts w:ascii="Times New Roman" w:hAnsi="Times New Roman" w:eastAsia="宋体"/>
          <w:color w:val="auto"/>
          <w:sz w:val="28"/>
          <w:szCs w:val="28"/>
        </w:rPr>
      </w:pPr>
      <w:bookmarkStart w:id="27" w:name="_Toc490057491"/>
      <w:r>
        <w:rPr>
          <w:rFonts w:hint="eastAsia" w:ascii="Times New Roman" w:hAnsi="Times New Roman" w:eastAsia="宋体"/>
          <w:color w:val="auto"/>
          <w:sz w:val="28"/>
          <w:szCs w:val="28"/>
        </w:rPr>
        <w:t>依据农业部、环保部出台的 《畜禽养殖禁养区划定技术指南》和从化区农田畜禽承载力现状对从化区现有的三区划定方案进行修改，科学划定畜禽养殖禁养区、限养区和适养区，</w:t>
      </w:r>
      <w:r>
        <w:rPr>
          <w:rFonts w:ascii="Times New Roman" w:hAnsi="Times New Roman" w:eastAsia="宋体"/>
          <w:color w:val="auto"/>
          <w:sz w:val="28"/>
          <w:szCs w:val="28"/>
        </w:rPr>
        <w:t>满足当地对畜</w:t>
      </w:r>
      <w:r>
        <w:rPr>
          <w:rFonts w:hint="eastAsia" w:ascii="Times New Roman" w:hAnsi="Times New Roman" w:eastAsia="宋体"/>
          <w:color w:val="auto"/>
          <w:sz w:val="28"/>
          <w:szCs w:val="28"/>
          <w:lang w:eastAsia="zh-CN"/>
        </w:rPr>
        <w:t>禽</w:t>
      </w:r>
      <w:r>
        <w:rPr>
          <w:rFonts w:ascii="Times New Roman" w:hAnsi="Times New Roman" w:eastAsia="宋体"/>
          <w:color w:val="auto"/>
          <w:sz w:val="28"/>
          <w:szCs w:val="28"/>
        </w:rPr>
        <w:t>产品的需求，实现养殖业与种植业、林业的合理对接和匹配，并通过种养结合实现畜禽粪污的地资源化利用。</w:t>
      </w:r>
    </w:p>
    <w:p>
      <w:pPr>
        <w:pStyle w:val="4"/>
        <w:spacing w:before="156" w:after="156"/>
        <w:rPr>
          <w:rFonts w:ascii="Times New Roman" w:hAnsi="Times New Roman" w:eastAsia="宋体"/>
          <w:b/>
          <w:color w:val="auto"/>
          <w:szCs w:val="28"/>
        </w:rPr>
      </w:pPr>
      <w:bookmarkStart w:id="28" w:name="_Toc26657"/>
      <w:r>
        <w:rPr>
          <w:rFonts w:hint="eastAsia" w:ascii="Times New Roman" w:hAnsi="Times New Roman" w:eastAsia="宋体"/>
          <w:b/>
          <w:color w:val="auto"/>
          <w:szCs w:val="28"/>
        </w:rPr>
        <w:t>1、术语与定义</w:t>
      </w:r>
      <w:bookmarkEnd w:id="27"/>
      <w:bookmarkEnd w:id="28"/>
    </w:p>
    <w:p>
      <w:pPr>
        <w:rPr>
          <w:rFonts w:ascii="Times New Roman" w:hAnsi="Times New Roman" w:eastAsia="宋体" w:cs="Times New Roman"/>
          <w:color w:val="auto"/>
          <w:sz w:val="28"/>
          <w:szCs w:val="28"/>
        </w:rPr>
      </w:pPr>
      <w:bookmarkStart w:id="29" w:name="_Toc490057493"/>
      <w:bookmarkStart w:id="30" w:name="_Toc478290121"/>
      <w:r>
        <w:rPr>
          <w:rFonts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1）规模畜禽养殖场</w:t>
      </w:r>
      <w:bookmarkEnd w:id="29"/>
    </w:p>
    <w:p>
      <w:pPr>
        <w:spacing w:line="360" w:lineRule="auto"/>
        <w:ind w:firstLine="567"/>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指达到由广东省人民政府确定，并依据从化区畜禽养殖现状适当调整的养殖规模标准的畜禽集中饲养场所。依据《广州市农业局办公室关于明确畜禽养殖规模划分标准的通知》和《从化区畜禽养殖管理实施细则》，规模畜禽养殖场指生猪存栏量≧300头，奶牛存栏量≧100头，肉牛存栏量≧100头，羊存栏量≧100只，蛋禽存栏≧2000只，肉鸡（鸭、鹅）存栏≧5000只，鸽存栏≧10000只，其他畜禽种类按照《畜禽养殖业污染物排放标准》（</w:t>
      </w:r>
      <w:r>
        <w:rPr>
          <w:rFonts w:ascii="Times New Roman" w:hAnsi="Times New Roman" w:eastAsia="宋体" w:cs="Times New Roman"/>
          <w:color w:val="auto"/>
          <w:sz w:val="28"/>
          <w:szCs w:val="28"/>
        </w:rPr>
        <w:t>DB44/613</w:t>
      </w:r>
      <w:r>
        <w:rPr>
          <w:rFonts w:hint="eastAsia" w:ascii="Times New Roman" w:hAnsi="Times New Roman" w:eastAsia="宋体" w:cs="Times New Roman"/>
          <w:color w:val="auto"/>
          <w:sz w:val="28"/>
          <w:szCs w:val="28"/>
        </w:rPr>
        <w:t>-</w:t>
      </w:r>
      <w:r>
        <w:rPr>
          <w:rFonts w:ascii="Times New Roman" w:hAnsi="Times New Roman" w:eastAsia="宋体" w:cs="Times New Roman"/>
          <w:color w:val="auto"/>
          <w:sz w:val="28"/>
          <w:szCs w:val="28"/>
        </w:rPr>
        <w:t>2009</w:t>
      </w:r>
      <w:r>
        <w:rPr>
          <w:rFonts w:hint="eastAsia" w:ascii="Times New Roman" w:hAnsi="Times New Roman" w:eastAsia="宋体" w:cs="Times New Roman"/>
          <w:color w:val="auto"/>
          <w:sz w:val="28"/>
          <w:szCs w:val="28"/>
        </w:rPr>
        <w:t>）折合成猪养殖规模。</w:t>
      </w:r>
    </w:p>
    <w:p>
      <w:pP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（2）小型畜禽养殖场</w:t>
      </w:r>
    </w:p>
    <w:p>
      <w:pPr>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畜禽养殖规模为20头≦生猪存栏量＜300头，5头≦奶牛存栏量＜100头，10头≦肉牛存栏量＜100头，50只≦羊存栏量＜100只，500只≦蛋禽存栏量＜2000只，1000只≤肉鸡存栏量&lt;5000只，500只≤肉鸭（鹅）存栏量&lt;5000只，2000只≤鸽存栏量&lt;10000只</w:t>
      </w:r>
      <w:r>
        <w:rPr>
          <w:rFonts w:ascii="Times New Roman" w:hAnsi="Times New Roman" w:eastAsia="宋体" w:cs="Times New Roman"/>
          <w:color w:val="auto"/>
          <w:sz w:val="28"/>
          <w:szCs w:val="28"/>
        </w:rPr>
        <w:t>，其他畜禽种类折合成猪养殖规模。</w:t>
      </w:r>
    </w:p>
    <w:p>
      <w:pP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（3）畜禽散养户</w:t>
      </w:r>
    </w:p>
    <w:p>
      <w:pPr>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指小于</w:t>
      </w:r>
      <w:r>
        <w:rPr>
          <w:rFonts w:hint="eastAsia" w:ascii="Times New Roman" w:hAnsi="Times New Roman" w:eastAsia="宋体" w:cs="Times New Roman"/>
          <w:color w:val="auto"/>
          <w:sz w:val="28"/>
          <w:szCs w:val="28"/>
        </w:rPr>
        <w:t>小型</w:t>
      </w:r>
      <w:r>
        <w:rPr>
          <w:rFonts w:ascii="Times New Roman" w:hAnsi="Times New Roman" w:eastAsia="宋体" w:cs="Times New Roman"/>
          <w:color w:val="auto"/>
          <w:sz w:val="28"/>
          <w:szCs w:val="28"/>
        </w:rPr>
        <w:t>畜禽养殖场规模、零星饲养畜禽的农民家庭。</w:t>
      </w:r>
    </w:p>
    <w:p>
      <w:pPr>
        <w:rPr>
          <w:rFonts w:ascii="Times New Roman" w:hAnsi="Times New Roman" w:eastAsia="宋体" w:cs="Times New Roman"/>
          <w:color w:val="auto"/>
          <w:sz w:val="28"/>
          <w:szCs w:val="28"/>
        </w:rPr>
      </w:pPr>
      <w:bookmarkStart w:id="31" w:name="_Toc490057494"/>
      <w:r>
        <w:rPr>
          <w:rFonts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4）禁养区</w:t>
      </w:r>
      <w:bookmarkEnd w:id="31"/>
    </w:p>
    <w:p>
      <w:pPr>
        <w:spacing w:line="360" w:lineRule="auto"/>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禁养区指县级以上地方人民政府依照法律法规及相关文件规定，划定的禁止任何单位和个人从事畜禽养殖生产经营的区域。</w:t>
      </w:r>
    </w:p>
    <w:p>
      <w:pPr>
        <w:rPr>
          <w:rFonts w:ascii="Times New Roman" w:hAnsi="Times New Roman" w:eastAsia="宋体" w:cs="Times New Roman"/>
          <w:color w:val="auto"/>
          <w:sz w:val="28"/>
          <w:szCs w:val="28"/>
        </w:rPr>
      </w:pPr>
      <w:bookmarkStart w:id="32" w:name="_Toc490057498"/>
      <w:r>
        <w:rPr>
          <w:rFonts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5）限养区</w:t>
      </w:r>
      <w:bookmarkEnd w:id="32"/>
    </w:p>
    <w:p>
      <w:pPr>
        <w:spacing w:line="360" w:lineRule="auto"/>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畜禽养殖限养区指县级以上地方人民政府依照法律法规及相关文件规定，在一定区域内限定畜禽养殖数量和规模，禁止新建、扩建畜禽养殖场的区域。</w:t>
      </w:r>
    </w:p>
    <w:p>
      <w:pPr>
        <w:rPr>
          <w:rFonts w:ascii="Times New Roman" w:hAnsi="Times New Roman" w:eastAsia="宋体" w:cs="Times New Roman"/>
          <w:color w:val="auto"/>
          <w:sz w:val="28"/>
          <w:szCs w:val="28"/>
        </w:rPr>
      </w:pPr>
      <w:bookmarkStart w:id="33" w:name="_Toc490057499"/>
      <w:r>
        <w:rPr>
          <w:rFonts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6）适养区</w:t>
      </w:r>
      <w:bookmarkEnd w:id="33"/>
    </w:p>
    <w:p>
      <w:pPr>
        <w:spacing w:line="360" w:lineRule="auto"/>
        <w:rPr>
          <w:rFonts w:ascii="Times New Roman" w:hAnsi="Times New Roman" w:eastAsia="宋体"/>
          <w:color w:val="auto"/>
          <w:sz w:val="28"/>
          <w:szCs w:val="28"/>
        </w:rPr>
      </w:pPr>
      <w:r>
        <w:rPr>
          <w:rFonts w:ascii="Times New Roman" w:hAnsi="Times New Roman" w:eastAsia="宋体" w:cs="Times New Roman"/>
          <w:color w:val="auto"/>
          <w:sz w:val="28"/>
          <w:szCs w:val="28"/>
        </w:rPr>
        <w:t xml:space="preserve">    </w:t>
      </w:r>
      <w:r>
        <w:rPr>
          <w:rFonts w:hint="eastAsia" w:ascii="Times New Roman" w:hAnsi="Times New Roman" w:eastAsia="宋体" w:cs="Times New Roman"/>
          <w:color w:val="auto"/>
          <w:sz w:val="28"/>
          <w:szCs w:val="28"/>
        </w:rPr>
        <w:t>畜禽养殖适养区指县级以上地方人民政府依照法律法规及相关文件规定，划定的除禁养区、限养区以外的区域，该区域可依据国家、省及地方政府的相关规定科学建设畜禽养殖场。</w:t>
      </w:r>
    </w:p>
    <w:p>
      <w:pPr>
        <w:pStyle w:val="4"/>
        <w:spacing w:before="156" w:after="156"/>
        <w:rPr>
          <w:rFonts w:ascii="Times New Roman" w:hAnsi="Times New Roman" w:eastAsia="宋体"/>
          <w:b/>
          <w:color w:val="auto"/>
          <w:szCs w:val="28"/>
        </w:rPr>
      </w:pPr>
      <w:bookmarkStart w:id="34" w:name="_Toc1860"/>
      <w:r>
        <w:rPr>
          <w:rFonts w:hint="eastAsia" w:ascii="Times New Roman" w:hAnsi="Times New Roman" w:eastAsia="宋体"/>
          <w:b/>
          <w:color w:val="auto"/>
          <w:szCs w:val="28"/>
        </w:rPr>
        <w:t>2</w:t>
      </w:r>
      <w:r>
        <w:rPr>
          <w:rFonts w:ascii="Times New Roman" w:hAnsi="Times New Roman" w:eastAsia="宋体"/>
          <w:b/>
          <w:color w:val="auto"/>
          <w:szCs w:val="28"/>
        </w:rPr>
        <w:t>、从化区禁养区</w:t>
      </w:r>
      <w:bookmarkEnd w:id="30"/>
      <w:r>
        <w:rPr>
          <w:rFonts w:ascii="Times New Roman" w:hAnsi="Times New Roman" w:eastAsia="宋体"/>
          <w:b/>
          <w:color w:val="auto"/>
          <w:szCs w:val="28"/>
        </w:rPr>
        <w:t>范围</w:t>
      </w:r>
      <w:bookmarkEnd w:id="34"/>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从化区禁养区包括：从化区所有水源保护区（按照现有饮用水水源保护区划分的二级保护区的陆域边界范围执行）；国家和地方级自然保护区的核心区和缓冲区（按照各级人民政府公布的自然保护区范围执行）；</w:t>
      </w:r>
      <w:r>
        <w:rPr>
          <w:rFonts w:hint="eastAsia" w:ascii="Times New Roman" w:hAnsi="Times New Roman" w:eastAsia="宋体" w:cs="Times New Roman"/>
          <w:color w:val="auto"/>
          <w:sz w:val="28"/>
          <w:szCs w:val="28"/>
        </w:rPr>
        <w:t>省级以上风景名胜区、森林公园范围内；</w:t>
      </w:r>
      <w:r>
        <w:rPr>
          <w:rFonts w:ascii="Times New Roman" w:hAnsi="Times New Roman" w:eastAsia="宋体" w:cs="Times New Roman"/>
          <w:color w:val="auto"/>
          <w:sz w:val="28"/>
          <w:szCs w:val="28"/>
        </w:rPr>
        <w:t>城镇建成区及其边界外延500</w:t>
      </w:r>
      <w:r>
        <w:rPr>
          <w:rFonts w:hint="eastAsia" w:ascii="Times New Roman" w:hAnsi="Times New Roman" w:eastAsia="宋体" w:cs="Times New Roman"/>
          <w:color w:val="auto"/>
          <w:sz w:val="28"/>
          <w:szCs w:val="28"/>
          <w:lang w:eastAsia="zh-CN"/>
        </w:rPr>
        <w:t>米</w:t>
      </w:r>
      <w:r>
        <w:rPr>
          <w:rFonts w:ascii="Times New Roman" w:hAnsi="Times New Roman" w:eastAsia="宋体" w:cs="Times New Roman"/>
          <w:color w:val="auto"/>
          <w:sz w:val="28"/>
          <w:szCs w:val="28"/>
        </w:rPr>
        <w:t>范围内；</w:t>
      </w:r>
      <w:r>
        <w:rPr>
          <w:rFonts w:hint="eastAsia" w:ascii="Times New Roman" w:hAnsi="Times New Roman" w:eastAsia="宋体" w:cs="Times New Roman"/>
          <w:color w:val="auto"/>
          <w:sz w:val="28"/>
          <w:szCs w:val="28"/>
        </w:rPr>
        <w:t>省级以上公路和铁路外延500</w:t>
      </w:r>
      <w:r>
        <w:rPr>
          <w:rFonts w:hint="eastAsia" w:ascii="Times New Roman" w:hAnsi="Times New Roman" w:eastAsia="宋体" w:cs="Times New Roman"/>
          <w:color w:val="auto"/>
          <w:sz w:val="28"/>
          <w:szCs w:val="28"/>
          <w:lang w:eastAsia="zh-CN"/>
        </w:rPr>
        <w:t>米</w:t>
      </w:r>
      <w:r>
        <w:rPr>
          <w:rFonts w:hint="eastAsia" w:ascii="Times New Roman" w:hAnsi="Times New Roman" w:eastAsia="宋体" w:cs="Times New Roman"/>
          <w:color w:val="auto"/>
          <w:sz w:val="28"/>
          <w:szCs w:val="28"/>
        </w:rPr>
        <w:t>范围内；法律、法规和文件规定的其他禁止建设养殖场的区域。</w:t>
      </w:r>
      <w:r>
        <w:rPr>
          <w:rFonts w:ascii="Times New Roman" w:hAnsi="Times New Roman" w:eastAsia="宋体" w:cs="Times New Roman"/>
          <w:color w:val="auto"/>
          <w:sz w:val="28"/>
          <w:szCs w:val="28"/>
        </w:rPr>
        <w:t>具体划分结果如表7所示。</w:t>
      </w: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                 表7 从化区禁养区范围</w:t>
      </w:r>
    </w:p>
    <w:tbl>
      <w:tblPr>
        <w:tblStyle w:val="29"/>
        <w:tblpPr w:leftFromText="180" w:rightFromText="180" w:vertAnchor="text" w:horzAnchor="page" w:tblpX="1462" w:tblpY="314"/>
        <w:tblW w:w="9181" w:type="dxa"/>
        <w:tblInd w:w="0" w:type="dxa"/>
        <w:tblLayout w:type="fixed"/>
        <w:tblCellMar>
          <w:top w:w="0" w:type="dxa"/>
          <w:left w:w="108" w:type="dxa"/>
          <w:bottom w:w="0" w:type="dxa"/>
          <w:right w:w="108" w:type="dxa"/>
        </w:tblCellMar>
      </w:tblPr>
      <w:tblGrid>
        <w:gridCol w:w="940"/>
        <w:gridCol w:w="1753"/>
        <w:gridCol w:w="2126"/>
        <w:gridCol w:w="251"/>
        <w:gridCol w:w="4111"/>
      </w:tblGrid>
      <w:tr>
        <w:tblPrEx>
          <w:tblLayout w:type="fixed"/>
          <w:tblCellMar>
            <w:top w:w="0" w:type="dxa"/>
            <w:left w:w="108" w:type="dxa"/>
            <w:bottom w:w="0" w:type="dxa"/>
            <w:right w:w="108" w:type="dxa"/>
          </w:tblCellMar>
        </w:tblPrEx>
        <w:trPr>
          <w:trHeight w:val="556" w:hRule="atLeast"/>
        </w:trPr>
        <w:tc>
          <w:tcPr>
            <w:tcW w:w="940" w:type="dxa"/>
            <w:tcBorders>
              <w:top w:val="single" w:color="auto" w:sz="4" w:space="0"/>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序号</w:t>
            </w:r>
          </w:p>
        </w:tc>
        <w:tc>
          <w:tcPr>
            <w:tcW w:w="1753" w:type="dxa"/>
            <w:tcBorders>
              <w:top w:val="single" w:color="auto" w:sz="4" w:space="0"/>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禁养原因</w:t>
            </w:r>
          </w:p>
        </w:tc>
        <w:tc>
          <w:tcPr>
            <w:tcW w:w="2126" w:type="dxa"/>
            <w:tcBorders>
              <w:top w:val="single" w:color="auto" w:sz="4" w:space="0"/>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区域</w:t>
            </w:r>
          </w:p>
        </w:tc>
        <w:tc>
          <w:tcPr>
            <w:tcW w:w="4362" w:type="dxa"/>
            <w:gridSpan w:val="2"/>
            <w:tcBorders>
              <w:top w:val="single" w:color="auto" w:sz="4" w:space="0"/>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范围</w:t>
            </w:r>
          </w:p>
        </w:tc>
      </w:tr>
      <w:tr>
        <w:tblPrEx>
          <w:tblLayout w:type="fixed"/>
          <w:tblCellMar>
            <w:top w:w="0" w:type="dxa"/>
            <w:left w:w="108" w:type="dxa"/>
            <w:bottom w:w="0" w:type="dxa"/>
            <w:right w:w="108" w:type="dxa"/>
          </w:tblCellMar>
        </w:tblPrEx>
        <w:trPr>
          <w:trHeight w:val="976" w:hRule="atLeast"/>
        </w:trPr>
        <w:tc>
          <w:tcPr>
            <w:tcW w:w="940" w:type="dxa"/>
            <w:tcBorders>
              <w:top w:val="single" w:color="auto" w:sz="4" w:space="0"/>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w:t>
            </w:r>
          </w:p>
        </w:tc>
        <w:tc>
          <w:tcPr>
            <w:tcW w:w="1753" w:type="dxa"/>
            <w:tcBorders>
              <w:top w:val="single" w:color="auto" w:sz="4" w:space="0"/>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流溪河干流</w:t>
            </w:r>
          </w:p>
        </w:tc>
        <w:tc>
          <w:tcPr>
            <w:tcW w:w="2126" w:type="dxa"/>
            <w:tcBorders>
              <w:top w:val="single" w:color="auto" w:sz="4" w:space="0"/>
              <w:bottom w:val="single" w:color="auto" w:sz="4" w:space="0"/>
            </w:tcBorders>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太平镇、街口街、良口镇，温泉镇</w:t>
            </w:r>
          </w:p>
        </w:tc>
        <w:tc>
          <w:tcPr>
            <w:tcW w:w="4362" w:type="dxa"/>
            <w:gridSpan w:val="2"/>
            <w:tcBorders>
              <w:top w:val="single" w:color="auto" w:sz="4" w:space="0"/>
              <w:bottom w:val="single" w:color="auto" w:sz="4" w:space="0"/>
            </w:tcBorders>
          </w:tcPr>
          <w:p>
            <w:pPr>
              <w:autoSpaceDE w:val="0"/>
              <w:autoSpaceDN w:val="0"/>
              <w:adjustRightInd w:val="0"/>
              <w:spacing w:line="400" w:lineRule="exact"/>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相应的一级和</w:t>
            </w:r>
            <w:r>
              <w:rPr>
                <w:rFonts w:ascii="Times New Roman" w:hAnsi="Times New Roman" w:eastAsia="宋体" w:cs="Times New Roman"/>
                <w:color w:val="auto"/>
                <w:szCs w:val="21"/>
              </w:rPr>
              <w:t>二级保护区，以及二级保护区水域边界线向两岸陆域纵深1000</w:t>
            </w:r>
            <w:r>
              <w:rPr>
                <w:rFonts w:hint="eastAsia" w:ascii="Times New Roman" w:hAnsi="Times New Roman" w:eastAsia="宋体" w:cs="Times New Roman"/>
                <w:color w:val="auto"/>
                <w:szCs w:val="21"/>
              </w:rPr>
              <w:t>m</w:t>
            </w:r>
            <w:r>
              <w:rPr>
                <w:rFonts w:ascii="Times New Roman" w:hAnsi="Times New Roman" w:eastAsia="宋体" w:cs="Times New Roman"/>
                <w:color w:val="auto"/>
                <w:szCs w:val="21"/>
              </w:rPr>
              <w:t>的陆域</w:t>
            </w:r>
          </w:p>
        </w:tc>
      </w:tr>
      <w:tr>
        <w:tblPrEx>
          <w:tblLayout w:type="fixed"/>
          <w:tblCellMar>
            <w:top w:w="0" w:type="dxa"/>
            <w:left w:w="108" w:type="dxa"/>
            <w:bottom w:w="0" w:type="dxa"/>
            <w:right w:w="108" w:type="dxa"/>
          </w:tblCellMar>
        </w:tblPrEx>
        <w:trPr>
          <w:trHeight w:val="1827" w:hRule="atLeast"/>
        </w:trPr>
        <w:tc>
          <w:tcPr>
            <w:tcW w:w="940" w:type="dxa"/>
            <w:tcBorders>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w:t>
            </w:r>
          </w:p>
        </w:tc>
        <w:tc>
          <w:tcPr>
            <w:tcW w:w="1753" w:type="dxa"/>
            <w:tcBorders>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茂墩水库</w:t>
            </w:r>
          </w:p>
        </w:tc>
        <w:tc>
          <w:tcPr>
            <w:tcW w:w="2126" w:type="dxa"/>
            <w:tcBorders>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鳌头镇</w:t>
            </w:r>
          </w:p>
        </w:tc>
        <w:tc>
          <w:tcPr>
            <w:tcW w:w="4362" w:type="dxa"/>
            <w:gridSpan w:val="2"/>
            <w:tcBorders>
              <w:bottom w:val="single" w:color="auto" w:sz="4" w:space="0"/>
            </w:tcBorders>
          </w:tcPr>
          <w:p>
            <w:pPr>
              <w:autoSpaceDE w:val="0"/>
              <w:autoSpaceDN w:val="0"/>
              <w:adjustRightInd w:val="0"/>
              <w:spacing w:line="400" w:lineRule="exact"/>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鳌头水厂吸水口半径300</w:t>
            </w:r>
            <w:r>
              <w:rPr>
                <w:rFonts w:hint="eastAsia" w:ascii="Times New Roman" w:hAnsi="Times New Roman" w:eastAsia="宋体" w:cs="Times New Roman"/>
                <w:color w:val="auto"/>
                <w:kern w:val="0"/>
                <w:szCs w:val="21"/>
              </w:rPr>
              <w:t>m</w:t>
            </w:r>
            <w:r>
              <w:rPr>
                <w:rFonts w:ascii="Times New Roman" w:hAnsi="Times New Roman" w:eastAsia="宋体" w:cs="Times New Roman"/>
                <w:color w:val="auto"/>
                <w:kern w:val="0"/>
                <w:szCs w:val="21"/>
              </w:rPr>
              <w:t>范围内的一级保护区，及水域边界线向沿岸陆域纵深200</w:t>
            </w:r>
            <w:r>
              <w:rPr>
                <w:rFonts w:hint="eastAsia" w:ascii="Times New Roman" w:hAnsi="Times New Roman" w:eastAsia="宋体" w:cs="Times New Roman"/>
                <w:color w:val="auto"/>
                <w:kern w:val="0"/>
                <w:szCs w:val="21"/>
              </w:rPr>
              <w:t>m</w:t>
            </w:r>
            <w:r>
              <w:rPr>
                <w:rFonts w:ascii="Times New Roman" w:hAnsi="Times New Roman" w:eastAsia="宋体" w:cs="Times New Roman"/>
                <w:color w:val="auto"/>
                <w:kern w:val="0"/>
                <w:szCs w:val="21"/>
              </w:rPr>
              <w:t>的陆域；</w:t>
            </w:r>
            <w:r>
              <w:rPr>
                <w:rFonts w:hint="eastAsia" w:ascii="Times New Roman" w:hAnsi="Times New Roman" w:eastAsia="宋体" w:cs="Times New Roman"/>
                <w:color w:val="auto"/>
                <w:kern w:val="0"/>
                <w:szCs w:val="21"/>
              </w:rPr>
              <w:t>水库周边第一重山山脊线以内的汇水区域</w:t>
            </w:r>
            <w:r>
              <w:rPr>
                <w:rFonts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rPr>
              <w:t>一级保护区陆域范围除外)</w:t>
            </w:r>
          </w:p>
        </w:tc>
      </w:tr>
      <w:tr>
        <w:tblPrEx>
          <w:tblLayout w:type="fixed"/>
          <w:tblCellMar>
            <w:top w:w="0" w:type="dxa"/>
            <w:left w:w="108" w:type="dxa"/>
            <w:bottom w:w="0" w:type="dxa"/>
            <w:right w:w="108" w:type="dxa"/>
          </w:tblCellMar>
        </w:tblPrEx>
        <w:trPr>
          <w:trHeight w:val="1002" w:hRule="atLeast"/>
        </w:trPr>
        <w:tc>
          <w:tcPr>
            <w:tcW w:w="940" w:type="dxa"/>
            <w:tcBorders>
              <w:top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3</w:t>
            </w:r>
          </w:p>
        </w:tc>
        <w:tc>
          <w:tcPr>
            <w:tcW w:w="1753" w:type="dxa"/>
            <w:tcBorders>
              <w:top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吕田河支流三大夫水长岭段</w:t>
            </w:r>
          </w:p>
        </w:tc>
        <w:tc>
          <w:tcPr>
            <w:tcW w:w="2126" w:type="dxa"/>
            <w:tcBorders>
              <w:top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吕田镇</w:t>
            </w:r>
          </w:p>
        </w:tc>
        <w:tc>
          <w:tcPr>
            <w:tcW w:w="4362" w:type="dxa"/>
            <w:gridSpan w:val="2"/>
            <w:tcBorders>
              <w:top w:val="single" w:color="auto" w:sz="4" w:space="0"/>
            </w:tcBorders>
          </w:tcPr>
          <w:p>
            <w:pPr>
              <w:autoSpaceDE w:val="0"/>
              <w:autoSpaceDN w:val="0"/>
              <w:adjustRightInd w:val="0"/>
              <w:spacing w:line="400" w:lineRule="exact"/>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相应的一级和</w:t>
            </w:r>
            <w:r>
              <w:rPr>
                <w:rFonts w:ascii="Times New Roman" w:hAnsi="Times New Roman" w:eastAsia="宋体" w:cs="Times New Roman"/>
                <w:color w:val="auto"/>
                <w:szCs w:val="21"/>
              </w:rPr>
              <w:t>二级保护区，以及二级保护区水域边界线向两岸陆域纵深1000</w:t>
            </w:r>
            <w:r>
              <w:rPr>
                <w:rFonts w:hint="eastAsia" w:ascii="Times New Roman" w:hAnsi="Times New Roman" w:eastAsia="宋体" w:cs="Times New Roman"/>
                <w:color w:val="auto"/>
                <w:szCs w:val="21"/>
              </w:rPr>
              <w:t>m</w:t>
            </w:r>
            <w:r>
              <w:rPr>
                <w:rFonts w:ascii="Times New Roman" w:hAnsi="Times New Roman" w:eastAsia="宋体" w:cs="Times New Roman"/>
                <w:color w:val="auto"/>
                <w:szCs w:val="21"/>
              </w:rPr>
              <w:t>的陆域</w:t>
            </w:r>
          </w:p>
        </w:tc>
      </w:tr>
      <w:tr>
        <w:tblPrEx>
          <w:tblLayout w:type="fixed"/>
          <w:tblCellMar>
            <w:top w:w="0" w:type="dxa"/>
            <w:left w:w="108" w:type="dxa"/>
            <w:bottom w:w="0" w:type="dxa"/>
            <w:right w:w="108" w:type="dxa"/>
          </w:tblCellMar>
        </w:tblPrEx>
        <w:tc>
          <w:tcPr>
            <w:tcW w:w="940" w:type="dxa"/>
            <w:vMerge w:val="restart"/>
            <w:tcBorders>
              <w:top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w:t>
            </w:r>
          </w:p>
        </w:tc>
        <w:tc>
          <w:tcPr>
            <w:tcW w:w="1753" w:type="dxa"/>
            <w:tcBorders>
              <w:top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茂墩水库</w:t>
            </w:r>
          </w:p>
        </w:tc>
        <w:tc>
          <w:tcPr>
            <w:tcW w:w="2126" w:type="dxa"/>
            <w:tcBorders>
              <w:top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鳌头镇</w:t>
            </w:r>
          </w:p>
        </w:tc>
        <w:tc>
          <w:tcPr>
            <w:tcW w:w="4362" w:type="dxa"/>
            <w:gridSpan w:val="2"/>
            <w:vMerge w:val="restart"/>
            <w:tcBorders>
              <w:top w:val="single" w:color="auto" w:sz="4" w:space="0"/>
            </w:tcBorders>
            <w:vAlign w:val="center"/>
          </w:tcPr>
          <w:p>
            <w:pPr>
              <w:widowControl/>
              <w:spacing w:line="400" w:lineRule="exact"/>
              <w:jc w:val="left"/>
              <w:rPr>
                <w:rFonts w:ascii="Times New Roman" w:hAnsi="Times New Roman" w:eastAsia="宋体" w:cs="Times New Roman"/>
                <w:color w:val="auto"/>
                <w:szCs w:val="21"/>
              </w:rPr>
            </w:pPr>
            <w:r>
              <w:rPr>
                <w:rFonts w:ascii="Times New Roman" w:hAnsi="Times New Roman" w:eastAsia="宋体" w:cs="Times New Roman"/>
                <w:color w:val="auto"/>
                <w:szCs w:val="21"/>
              </w:rPr>
              <w:t>水库周边第一重山山脊线以内的</w:t>
            </w:r>
            <w:r>
              <w:rPr>
                <w:rFonts w:hint="eastAsia" w:ascii="Times New Roman" w:hAnsi="Times New Roman" w:eastAsia="宋体" w:cs="Times New Roman"/>
                <w:color w:val="auto"/>
                <w:szCs w:val="21"/>
              </w:rPr>
              <w:t>汇水</w:t>
            </w:r>
            <w:r>
              <w:rPr>
                <w:rFonts w:ascii="Times New Roman" w:hAnsi="Times New Roman" w:eastAsia="宋体" w:cs="Times New Roman"/>
                <w:color w:val="auto"/>
                <w:szCs w:val="21"/>
              </w:rPr>
              <w:t>范围</w:t>
            </w:r>
          </w:p>
        </w:tc>
      </w:tr>
      <w:tr>
        <w:tblPrEx>
          <w:tblLayout w:type="fixed"/>
          <w:tblCellMar>
            <w:top w:w="0" w:type="dxa"/>
            <w:left w:w="108" w:type="dxa"/>
            <w:bottom w:w="0" w:type="dxa"/>
            <w:right w:w="108" w:type="dxa"/>
          </w:tblCellMar>
        </w:tblPrEx>
        <w:trPr>
          <w:trHeight w:val="433" w:hRule="atLeast"/>
        </w:trPr>
        <w:tc>
          <w:tcPr>
            <w:tcW w:w="940" w:type="dxa"/>
            <w:vMerge w:val="continue"/>
            <w:vAlign w:val="center"/>
          </w:tcPr>
          <w:p>
            <w:pPr>
              <w:widowControl/>
              <w:spacing w:line="400" w:lineRule="exact"/>
              <w:jc w:val="center"/>
              <w:rPr>
                <w:rFonts w:ascii="Times New Roman" w:hAnsi="Times New Roman" w:eastAsia="宋体" w:cs="Times New Roman"/>
                <w:color w:val="auto"/>
                <w:kern w:val="0"/>
                <w:szCs w:val="21"/>
              </w:rPr>
            </w:pPr>
          </w:p>
        </w:tc>
        <w:tc>
          <w:tcPr>
            <w:tcW w:w="1753" w:type="dxa"/>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牛路水库</w:t>
            </w:r>
          </w:p>
        </w:tc>
        <w:tc>
          <w:tcPr>
            <w:tcW w:w="2126" w:type="dxa"/>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良口镇</w:t>
            </w:r>
          </w:p>
        </w:tc>
        <w:tc>
          <w:tcPr>
            <w:tcW w:w="4362" w:type="dxa"/>
            <w:gridSpan w:val="2"/>
            <w:vMerge w:val="continue"/>
            <w:vAlign w:val="center"/>
          </w:tcPr>
          <w:p>
            <w:pPr>
              <w:widowControl/>
              <w:spacing w:line="400" w:lineRule="exact"/>
              <w:jc w:val="center"/>
              <w:rPr>
                <w:rFonts w:ascii="Times New Roman" w:hAnsi="Times New Roman" w:eastAsia="宋体" w:cs="Times New Roman"/>
                <w:color w:val="auto"/>
                <w:szCs w:val="21"/>
              </w:rPr>
            </w:pPr>
          </w:p>
        </w:tc>
      </w:tr>
      <w:tr>
        <w:tblPrEx>
          <w:tblLayout w:type="fixed"/>
          <w:tblCellMar>
            <w:top w:w="0" w:type="dxa"/>
            <w:left w:w="108" w:type="dxa"/>
            <w:bottom w:w="0" w:type="dxa"/>
            <w:right w:w="108" w:type="dxa"/>
          </w:tblCellMar>
        </w:tblPrEx>
        <w:tc>
          <w:tcPr>
            <w:tcW w:w="940" w:type="dxa"/>
            <w:vMerge w:val="continue"/>
            <w:vAlign w:val="center"/>
          </w:tcPr>
          <w:p>
            <w:pPr>
              <w:widowControl/>
              <w:spacing w:line="400" w:lineRule="exact"/>
              <w:jc w:val="center"/>
              <w:rPr>
                <w:rFonts w:ascii="Times New Roman" w:hAnsi="Times New Roman" w:eastAsia="宋体" w:cs="Times New Roman"/>
                <w:color w:val="auto"/>
                <w:kern w:val="0"/>
                <w:szCs w:val="21"/>
              </w:rPr>
            </w:pPr>
          </w:p>
        </w:tc>
        <w:tc>
          <w:tcPr>
            <w:tcW w:w="1753" w:type="dxa"/>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流溪河水库</w:t>
            </w:r>
          </w:p>
        </w:tc>
        <w:tc>
          <w:tcPr>
            <w:tcW w:w="2126" w:type="dxa"/>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良口镇</w:t>
            </w:r>
          </w:p>
        </w:tc>
        <w:tc>
          <w:tcPr>
            <w:tcW w:w="4362" w:type="dxa"/>
            <w:gridSpan w:val="2"/>
            <w:vMerge w:val="continue"/>
            <w:vAlign w:val="center"/>
          </w:tcPr>
          <w:p>
            <w:pPr>
              <w:widowControl/>
              <w:spacing w:line="400" w:lineRule="exact"/>
              <w:jc w:val="center"/>
              <w:rPr>
                <w:rFonts w:ascii="Times New Roman" w:hAnsi="Times New Roman" w:eastAsia="宋体" w:cs="Times New Roman"/>
                <w:color w:val="auto"/>
                <w:kern w:val="0"/>
                <w:szCs w:val="21"/>
              </w:rPr>
            </w:pPr>
          </w:p>
        </w:tc>
      </w:tr>
      <w:tr>
        <w:tblPrEx>
          <w:tblLayout w:type="fixed"/>
          <w:tblCellMar>
            <w:top w:w="0" w:type="dxa"/>
            <w:left w:w="108" w:type="dxa"/>
            <w:bottom w:w="0" w:type="dxa"/>
            <w:right w:w="108" w:type="dxa"/>
          </w:tblCellMar>
        </w:tblPrEx>
        <w:tc>
          <w:tcPr>
            <w:tcW w:w="940" w:type="dxa"/>
            <w:vMerge w:val="continue"/>
            <w:tcBorders>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p>
        </w:tc>
        <w:tc>
          <w:tcPr>
            <w:tcW w:w="1753" w:type="dxa"/>
            <w:tcBorders>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黄龙带水库</w:t>
            </w:r>
          </w:p>
        </w:tc>
        <w:tc>
          <w:tcPr>
            <w:tcW w:w="2126" w:type="dxa"/>
            <w:tcBorders>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良口镇</w:t>
            </w:r>
          </w:p>
        </w:tc>
        <w:tc>
          <w:tcPr>
            <w:tcW w:w="4362" w:type="dxa"/>
            <w:gridSpan w:val="2"/>
            <w:vMerge w:val="continue"/>
            <w:tcBorders>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p>
        </w:tc>
      </w:tr>
      <w:tr>
        <w:tblPrEx>
          <w:tblLayout w:type="fixed"/>
          <w:tblCellMar>
            <w:top w:w="0" w:type="dxa"/>
            <w:left w:w="108" w:type="dxa"/>
            <w:bottom w:w="0" w:type="dxa"/>
            <w:right w:w="108" w:type="dxa"/>
          </w:tblCellMar>
        </w:tblPrEx>
        <w:tc>
          <w:tcPr>
            <w:tcW w:w="940" w:type="dxa"/>
            <w:tcBorders>
              <w:top w:val="single" w:color="auto" w:sz="4" w:space="0"/>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5</w:t>
            </w:r>
          </w:p>
        </w:tc>
        <w:tc>
          <w:tcPr>
            <w:tcW w:w="1753" w:type="dxa"/>
            <w:tcBorders>
              <w:top w:val="single" w:color="auto" w:sz="4" w:space="0"/>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从化陈禾洞自然保护区</w:t>
            </w:r>
          </w:p>
        </w:tc>
        <w:tc>
          <w:tcPr>
            <w:tcW w:w="2126" w:type="dxa"/>
            <w:tcBorders>
              <w:top w:val="single" w:color="auto" w:sz="4" w:space="0"/>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吕田镇</w:t>
            </w:r>
          </w:p>
        </w:tc>
        <w:tc>
          <w:tcPr>
            <w:tcW w:w="4362" w:type="dxa"/>
            <w:gridSpan w:val="2"/>
            <w:tcBorders>
              <w:top w:val="single" w:color="auto" w:sz="4" w:space="0"/>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自然保护区的核心区和缓冲区</w:t>
            </w:r>
          </w:p>
        </w:tc>
      </w:tr>
      <w:tr>
        <w:tblPrEx>
          <w:tblLayout w:type="fixed"/>
          <w:tblCellMar>
            <w:top w:w="0" w:type="dxa"/>
            <w:left w:w="108" w:type="dxa"/>
            <w:bottom w:w="0" w:type="dxa"/>
            <w:right w:w="108" w:type="dxa"/>
          </w:tblCellMar>
        </w:tblPrEx>
        <w:trPr>
          <w:trHeight w:val="715" w:hRule="atLeast"/>
        </w:trPr>
        <w:tc>
          <w:tcPr>
            <w:tcW w:w="940" w:type="dxa"/>
            <w:tcBorders>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w:t>
            </w:r>
          </w:p>
        </w:tc>
        <w:tc>
          <w:tcPr>
            <w:tcW w:w="1753" w:type="dxa"/>
            <w:tcBorders>
              <w:bottom w:val="single" w:color="auto" w:sz="4" w:space="0"/>
            </w:tcBorders>
            <w:vAlign w:val="center"/>
          </w:tcPr>
          <w:p>
            <w:pPr>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从化温泉自然保护区</w:t>
            </w:r>
          </w:p>
        </w:tc>
        <w:tc>
          <w:tcPr>
            <w:tcW w:w="2126" w:type="dxa"/>
            <w:tcBorders>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温泉镇</w:t>
            </w:r>
          </w:p>
        </w:tc>
        <w:tc>
          <w:tcPr>
            <w:tcW w:w="4362" w:type="dxa"/>
            <w:gridSpan w:val="2"/>
            <w:tcBorders>
              <w:top w:val="single" w:color="auto" w:sz="4" w:space="0"/>
              <w:bottom w:val="single" w:color="auto" w:sz="4" w:space="0"/>
            </w:tcBorders>
            <w:vAlign w:val="center"/>
          </w:tcPr>
          <w:p>
            <w:pPr>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自然保护区的核心区和缓冲区</w:t>
            </w:r>
          </w:p>
        </w:tc>
      </w:tr>
      <w:tr>
        <w:tblPrEx>
          <w:tblLayout w:type="fixed"/>
          <w:tblCellMar>
            <w:top w:w="0" w:type="dxa"/>
            <w:left w:w="108" w:type="dxa"/>
            <w:bottom w:w="0" w:type="dxa"/>
            <w:right w:w="108" w:type="dxa"/>
          </w:tblCellMar>
        </w:tblPrEx>
        <w:trPr>
          <w:trHeight w:val="604" w:hRule="atLeast"/>
        </w:trPr>
        <w:tc>
          <w:tcPr>
            <w:tcW w:w="940" w:type="dxa"/>
            <w:tcBorders>
              <w:top w:val="single" w:color="auto" w:sz="4" w:space="0"/>
              <w:bottom w:val="single" w:color="auto" w:sz="4" w:space="0"/>
            </w:tcBorders>
            <w:vAlign w:val="center"/>
          </w:tcPr>
          <w:p>
            <w:pPr>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w:t>
            </w:r>
          </w:p>
        </w:tc>
        <w:tc>
          <w:tcPr>
            <w:tcW w:w="1753" w:type="dxa"/>
            <w:tcBorders>
              <w:top w:val="single" w:color="auto" w:sz="4" w:space="0"/>
              <w:bottom w:val="single" w:color="auto" w:sz="4" w:space="0"/>
            </w:tcBorders>
            <w:vAlign w:val="center"/>
          </w:tcPr>
          <w:p>
            <w:pPr>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唐鱼自然保护区</w:t>
            </w:r>
          </w:p>
        </w:tc>
        <w:tc>
          <w:tcPr>
            <w:tcW w:w="2126" w:type="dxa"/>
            <w:tcBorders>
              <w:top w:val="single" w:color="auto" w:sz="4" w:space="0"/>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良口镇</w:t>
            </w:r>
          </w:p>
        </w:tc>
        <w:tc>
          <w:tcPr>
            <w:tcW w:w="4362" w:type="dxa"/>
            <w:gridSpan w:val="2"/>
            <w:tcBorders>
              <w:top w:val="single" w:color="auto" w:sz="4" w:space="0"/>
              <w:bottom w:val="single" w:color="auto" w:sz="4" w:space="0"/>
            </w:tcBorders>
            <w:vAlign w:val="center"/>
          </w:tcPr>
          <w:p>
            <w:pPr>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自然保护区的核心区和缓冲区</w:t>
            </w:r>
          </w:p>
        </w:tc>
      </w:tr>
      <w:tr>
        <w:tblPrEx>
          <w:tblLayout w:type="fixed"/>
          <w:tblCellMar>
            <w:top w:w="0" w:type="dxa"/>
            <w:left w:w="108" w:type="dxa"/>
            <w:bottom w:w="0" w:type="dxa"/>
            <w:right w:w="108" w:type="dxa"/>
          </w:tblCellMar>
        </w:tblPrEx>
        <w:trPr>
          <w:trHeight w:val="604" w:hRule="atLeast"/>
        </w:trPr>
        <w:tc>
          <w:tcPr>
            <w:tcW w:w="940" w:type="dxa"/>
            <w:tcBorders>
              <w:top w:val="single" w:color="auto" w:sz="4" w:space="0"/>
              <w:bottom w:val="single" w:color="auto" w:sz="4" w:space="0"/>
            </w:tcBorders>
            <w:vAlign w:val="center"/>
          </w:tcPr>
          <w:p>
            <w:pPr>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8</w:t>
            </w:r>
          </w:p>
        </w:tc>
        <w:tc>
          <w:tcPr>
            <w:tcW w:w="1753" w:type="dxa"/>
            <w:tcBorders>
              <w:top w:val="single" w:color="auto" w:sz="4" w:space="0"/>
              <w:bottom w:val="single" w:color="auto" w:sz="4" w:space="0"/>
            </w:tcBorders>
            <w:vAlign w:val="center"/>
          </w:tcPr>
          <w:p>
            <w:pPr>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从化温泉风景名胜区</w:t>
            </w:r>
          </w:p>
        </w:tc>
        <w:tc>
          <w:tcPr>
            <w:tcW w:w="2126" w:type="dxa"/>
            <w:tcBorders>
              <w:top w:val="single" w:color="auto" w:sz="4" w:space="0"/>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温泉镇</w:t>
            </w:r>
          </w:p>
        </w:tc>
        <w:tc>
          <w:tcPr>
            <w:tcW w:w="4362" w:type="dxa"/>
            <w:gridSpan w:val="2"/>
            <w:tcBorders>
              <w:top w:val="single" w:color="auto" w:sz="4" w:space="0"/>
              <w:bottom w:val="single" w:color="auto" w:sz="4" w:space="0"/>
            </w:tcBorders>
            <w:vAlign w:val="center"/>
          </w:tcPr>
          <w:p>
            <w:pPr>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经批复的风景名胜区范围</w:t>
            </w:r>
          </w:p>
        </w:tc>
      </w:tr>
      <w:tr>
        <w:tblPrEx>
          <w:tblLayout w:type="fixed"/>
          <w:tblCellMar>
            <w:top w:w="0" w:type="dxa"/>
            <w:left w:w="108" w:type="dxa"/>
            <w:bottom w:w="0" w:type="dxa"/>
            <w:right w:w="108" w:type="dxa"/>
          </w:tblCellMar>
        </w:tblPrEx>
        <w:trPr>
          <w:trHeight w:val="604" w:hRule="atLeast"/>
        </w:trPr>
        <w:tc>
          <w:tcPr>
            <w:tcW w:w="940" w:type="dxa"/>
            <w:tcBorders>
              <w:top w:val="single" w:color="auto" w:sz="4" w:space="0"/>
              <w:bottom w:val="single" w:color="auto" w:sz="4" w:space="0"/>
            </w:tcBorders>
            <w:vAlign w:val="center"/>
          </w:tcPr>
          <w:p>
            <w:pPr>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9</w:t>
            </w:r>
          </w:p>
        </w:tc>
        <w:tc>
          <w:tcPr>
            <w:tcW w:w="1753" w:type="dxa"/>
            <w:tcBorders>
              <w:top w:val="single" w:color="auto" w:sz="4" w:space="0"/>
              <w:bottom w:val="single" w:color="auto" w:sz="4" w:space="0"/>
            </w:tcBorders>
            <w:vAlign w:val="center"/>
          </w:tcPr>
          <w:p>
            <w:pPr>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流溪河国家森林公园</w:t>
            </w:r>
          </w:p>
        </w:tc>
        <w:tc>
          <w:tcPr>
            <w:tcW w:w="2126" w:type="dxa"/>
            <w:tcBorders>
              <w:top w:val="single" w:color="auto" w:sz="4" w:space="0"/>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良口镇</w:t>
            </w:r>
          </w:p>
        </w:tc>
        <w:tc>
          <w:tcPr>
            <w:tcW w:w="4362" w:type="dxa"/>
            <w:gridSpan w:val="2"/>
            <w:tcBorders>
              <w:top w:val="single" w:color="auto" w:sz="4" w:space="0"/>
              <w:bottom w:val="single" w:color="auto" w:sz="4" w:space="0"/>
            </w:tcBorders>
            <w:vAlign w:val="center"/>
          </w:tcPr>
          <w:p>
            <w:pPr>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经批复的森林公园范围</w:t>
            </w:r>
          </w:p>
        </w:tc>
      </w:tr>
      <w:tr>
        <w:tblPrEx>
          <w:tblLayout w:type="fixed"/>
          <w:tblCellMar>
            <w:top w:w="0" w:type="dxa"/>
            <w:left w:w="108" w:type="dxa"/>
            <w:bottom w:w="0" w:type="dxa"/>
            <w:right w:w="108" w:type="dxa"/>
          </w:tblCellMar>
        </w:tblPrEx>
        <w:trPr>
          <w:trHeight w:val="604" w:hRule="atLeast"/>
        </w:trPr>
        <w:tc>
          <w:tcPr>
            <w:tcW w:w="940" w:type="dxa"/>
            <w:tcBorders>
              <w:top w:val="single" w:color="auto" w:sz="4" w:space="0"/>
              <w:bottom w:val="single" w:color="auto" w:sz="4" w:space="0"/>
            </w:tcBorders>
            <w:vAlign w:val="center"/>
          </w:tcPr>
          <w:p>
            <w:pPr>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10</w:t>
            </w:r>
          </w:p>
        </w:tc>
        <w:tc>
          <w:tcPr>
            <w:tcW w:w="1753" w:type="dxa"/>
            <w:tcBorders>
              <w:top w:val="single" w:color="auto" w:sz="4" w:space="0"/>
              <w:bottom w:val="single" w:color="auto" w:sz="4" w:space="0"/>
            </w:tcBorders>
            <w:vAlign w:val="center"/>
          </w:tcPr>
          <w:p>
            <w:pPr>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石门国家森林公园</w:t>
            </w:r>
          </w:p>
        </w:tc>
        <w:tc>
          <w:tcPr>
            <w:tcW w:w="2126" w:type="dxa"/>
            <w:tcBorders>
              <w:top w:val="single" w:color="auto" w:sz="4" w:space="0"/>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温泉镇</w:t>
            </w:r>
          </w:p>
        </w:tc>
        <w:tc>
          <w:tcPr>
            <w:tcW w:w="4362" w:type="dxa"/>
            <w:gridSpan w:val="2"/>
            <w:tcBorders>
              <w:top w:val="single" w:color="auto" w:sz="4" w:space="0"/>
              <w:bottom w:val="single" w:color="auto" w:sz="4" w:space="0"/>
            </w:tcBorders>
            <w:vAlign w:val="center"/>
          </w:tcPr>
          <w:p>
            <w:pPr>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经批复的森林公园范围</w:t>
            </w:r>
          </w:p>
        </w:tc>
      </w:tr>
      <w:tr>
        <w:tblPrEx>
          <w:tblLayout w:type="fixed"/>
          <w:tblCellMar>
            <w:top w:w="0" w:type="dxa"/>
            <w:left w:w="108" w:type="dxa"/>
            <w:bottom w:w="0" w:type="dxa"/>
            <w:right w:w="108" w:type="dxa"/>
          </w:tblCellMar>
        </w:tblPrEx>
        <w:trPr>
          <w:trHeight w:val="664" w:hRule="atLeast"/>
        </w:trPr>
        <w:tc>
          <w:tcPr>
            <w:tcW w:w="940" w:type="dxa"/>
            <w:tcBorders>
              <w:top w:val="single" w:color="auto" w:sz="4" w:space="0"/>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11</w:t>
            </w:r>
          </w:p>
        </w:tc>
        <w:tc>
          <w:tcPr>
            <w:tcW w:w="1753" w:type="dxa"/>
            <w:tcBorders>
              <w:top w:val="single" w:color="auto" w:sz="4" w:space="0"/>
              <w:bottom w:val="single" w:color="auto" w:sz="4" w:space="0"/>
              <w:right w:val="single" w:color="FFFFFF" w:themeColor="background1"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马骝山南药森林公园</w:t>
            </w:r>
          </w:p>
        </w:tc>
        <w:tc>
          <w:tcPr>
            <w:tcW w:w="2377" w:type="dxa"/>
            <w:gridSpan w:val="2"/>
            <w:tcBorders>
              <w:top w:val="single" w:color="auto" w:sz="4" w:space="0"/>
              <w:left w:val="single" w:color="FFFFFF" w:themeColor="background1" w:sz="4" w:space="0"/>
              <w:bottom w:val="single" w:color="auto" w:sz="4" w:space="0"/>
              <w:right w:val="single" w:color="FFFFFF" w:themeColor="background1"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太平镇</w:t>
            </w:r>
          </w:p>
        </w:tc>
        <w:tc>
          <w:tcPr>
            <w:tcW w:w="4111" w:type="dxa"/>
            <w:tcBorders>
              <w:top w:val="single" w:color="auto" w:sz="4" w:space="0"/>
              <w:left w:val="single" w:color="FFFFFF" w:themeColor="background1" w:sz="4" w:space="0"/>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经批复的森林公园范围</w:t>
            </w:r>
          </w:p>
        </w:tc>
      </w:tr>
      <w:tr>
        <w:tblPrEx>
          <w:tblLayout w:type="fixed"/>
          <w:tblCellMar>
            <w:top w:w="0" w:type="dxa"/>
            <w:left w:w="108" w:type="dxa"/>
            <w:bottom w:w="0" w:type="dxa"/>
            <w:right w:w="108" w:type="dxa"/>
          </w:tblCellMar>
        </w:tblPrEx>
        <w:trPr>
          <w:trHeight w:val="664" w:hRule="atLeast"/>
        </w:trPr>
        <w:tc>
          <w:tcPr>
            <w:tcW w:w="940" w:type="dxa"/>
            <w:tcBorders>
              <w:top w:val="single" w:color="auto" w:sz="4" w:space="0"/>
              <w:bottom w:val="single" w:color="auto" w:sz="4" w:space="0"/>
            </w:tcBorders>
            <w:vAlign w:val="center"/>
          </w:tcPr>
          <w:p>
            <w:pPr>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w:t>
            </w:r>
            <w:r>
              <w:rPr>
                <w:rFonts w:ascii="Times New Roman" w:hAnsi="Times New Roman" w:eastAsia="宋体" w:cs="Times New Roman"/>
                <w:color w:val="auto"/>
                <w:kern w:val="0"/>
                <w:szCs w:val="21"/>
              </w:rPr>
              <w:t>2</w:t>
            </w:r>
          </w:p>
        </w:tc>
        <w:tc>
          <w:tcPr>
            <w:tcW w:w="1753" w:type="dxa"/>
            <w:tcBorders>
              <w:top w:val="single" w:color="auto" w:sz="4" w:space="0"/>
              <w:bottom w:val="single" w:color="auto" w:sz="4" w:space="0"/>
              <w:right w:val="single" w:color="FFFFFF" w:themeColor="background1"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黄龙湖森林公园</w:t>
            </w:r>
          </w:p>
        </w:tc>
        <w:tc>
          <w:tcPr>
            <w:tcW w:w="2377" w:type="dxa"/>
            <w:gridSpan w:val="2"/>
            <w:tcBorders>
              <w:top w:val="single" w:color="auto" w:sz="4" w:space="0"/>
              <w:left w:val="single" w:color="FFFFFF" w:themeColor="background1" w:sz="4" w:space="0"/>
              <w:bottom w:val="single" w:color="auto" w:sz="4" w:space="0"/>
              <w:right w:val="single" w:color="FFFFFF" w:themeColor="background1"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良口镇</w:t>
            </w:r>
          </w:p>
        </w:tc>
        <w:tc>
          <w:tcPr>
            <w:tcW w:w="4111" w:type="dxa"/>
            <w:tcBorders>
              <w:top w:val="single" w:color="auto" w:sz="4" w:space="0"/>
              <w:left w:val="single" w:color="FFFFFF" w:themeColor="background1" w:sz="4" w:space="0"/>
              <w:bottom w:val="single" w:color="auto" w:sz="4" w:space="0"/>
            </w:tcBorders>
            <w:vAlign w:val="center"/>
          </w:tcPr>
          <w:p>
            <w:pPr>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经批复的森林公园范围</w:t>
            </w:r>
          </w:p>
        </w:tc>
      </w:tr>
      <w:tr>
        <w:tblPrEx>
          <w:tblLayout w:type="fixed"/>
          <w:tblCellMar>
            <w:top w:w="0" w:type="dxa"/>
            <w:left w:w="108" w:type="dxa"/>
            <w:bottom w:w="0" w:type="dxa"/>
            <w:right w:w="108" w:type="dxa"/>
          </w:tblCellMar>
        </w:tblPrEx>
        <w:trPr>
          <w:trHeight w:val="1764" w:hRule="atLeast"/>
        </w:trPr>
        <w:tc>
          <w:tcPr>
            <w:tcW w:w="940" w:type="dxa"/>
            <w:tcBorders>
              <w:top w:val="single" w:color="auto" w:sz="4" w:space="0"/>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w:t>
            </w:r>
            <w:r>
              <w:rPr>
                <w:rFonts w:ascii="Times New Roman" w:hAnsi="Times New Roman" w:eastAsia="宋体" w:cs="Times New Roman"/>
                <w:color w:val="auto"/>
                <w:kern w:val="0"/>
                <w:szCs w:val="21"/>
              </w:rPr>
              <w:t>3</w:t>
            </w:r>
          </w:p>
        </w:tc>
        <w:tc>
          <w:tcPr>
            <w:tcW w:w="1753" w:type="dxa"/>
            <w:tcBorders>
              <w:top w:val="single" w:color="auto" w:sz="4" w:space="0"/>
              <w:bottom w:val="single" w:color="auto" w:sz="4" w:space="0"/>
              <w:right w:val="single" w:color="FFFFFF" w:themeColor="background1"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太平镇、鳌头镇、温泉镇、良口镇、吕田镇、街口街、江埔街和城郊街居民区</w:t>
            </w:r>
            <w:r>
              <w:rPr>
                <w:rFonts w:ascii="Times New Roman" w:hAnsi="Times New Roman" w:eastAsia="宋体" w:cs="Times New Roman"/>
                <w:color w:val="auto"/>
                <w:szCs w:val="21"/>
              </w:rPr>
              <w:t>、工业园和</w:t>
            </w:r>
            <w:r>
              <w:rPr>
                <w:rFonts w:hint="eastAsia" w:ascii="Times New Roman" w:hAnsi="Times New Roman" w:eastAsia="宋体" w:cs="Times New Roman"/>
                <w:color w:val="auto"/>
                <w:szCs w:val="21"/>
              </w:rPr>
              <w:t>文化教育科学研究区</w:t>
            </w:r>
          </w:p>
        </w:tc>
        <w:tc>
          <w:tcPr>
            <w:tcW w:w="2377" w:type="dxa"/>
            <w:gridSpan w:val="2"/>
            <w:tcBorders>
              <w:top w:val="single" w:color="auto" w:sz="4" w:space="0"/>
              <w:left w:val="single" w:color="FFFFFF" w:themeColor="background1" w:sz="4" w:space="0"/>
              <w:bottom w:val="single" w:color="auto" w:sz="4" w:space="0"/>
              <w:right w:val="single" w:color="FFFFFF" w:themeColor="background1"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各街镇居民区、</w:t>
            </w:r>
            <w:r>
              <w:rPr>
                <w:rFonts w:ascii="Times New Roman" w:hAnsi="Times New Roman" w:eastAsia="宋体" w:cs="Times New Roman"/>
                <w:color w:val="auto"/>
                <w:szCs w:val="21"/>
              </w:rPr>
              <w:t>工业园和</w:t>
            </w:r>
            <w:r>
              <w:rPr>
                <w:rFonts w:hint="eastAsia" w:ascii="Times New Roman" w:hAnsi="Times New Roman" w:eastAsia="宋体" w:cs="Times New Roman"/>
                <w:color w:val="auto"/>
                <w:szCs w:val="21"/>
              </w:rPr>
              <w:t>文化教育科学研究区的</w:t>
            </w:r>
            <w:r>
              <w:rPr>
                <w:rFonts w:ascii="Times New Roman" w:hAnsi="Times New Roman" w:eastAsia="宋体" w:cs="Times New Roman"/>
                <w:color w:val="auto"/>
                <w:kern w:val="0"/>
                <w:szCs w:val="21"/>
              </w:rPr>
              <w:t>建成区</w:t>
            </w:r>
          </w:p>
        </w:tc>
        <w:tc>
          <w:tcPr>
            <w:tcW w:w="4111" w:type="dxa"/>
            <w:tcBorders>
              <w:top w:val="single" w:color="auto" w:sz="4" w:space="0"/>
              <w:left w:val="single" w:color="FFFFFF" w:themeColor="background1" w:sz="4" w:space="0"/>
              <w:bottom w:val="single" w:color="auto" w:sz="4" w:space="0"/>
            </w:tcBorders>
            <w:vAlign w:val="center"/>
          </w:tcPr>
          <w:p>
            <w:pPr>
              <w:spacing w:line="40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相应区域及其边界外延500</w:t>
            </w:r>
            <w:r>
              <w:rPr>
                <w:rFonts w:hint="eastAsia" w:ascii="Times New Roman" w:hAnsi="Times New Roman" w:eastAsia="宋体" w:cs="Times New Roman"/>
                <w:color w:val="auto"/>
                <w:kern w:val="0"/>
                <w:szCs w:val="21"/>
                <w:lang w:eastAsia="zh-CN"/>
              </w:rPr>
              <w:t>米</w:t>
            </w:r>
            <w:r>
              <w:rPr>
                <w:rFonts w:ascii="Times New Roman" w:hAnsi="Times New Roman" w:eastAsia="宋体" w:cs="Times New Roman"/>
                <w:color w:val="auto"/>
                <w:kern w:val="0"/>
                <w:szCs w:val="21"/>
              </w:rPr>
              <w:t>范围内</w:t>
            </w:r>
          </w:p>
        </w:tc>
      </w:tr>
      <w:tr>
        <w:tblPrEx>
          <w:tblLayout w:type="fixed"/>
          <w:tblCellMar>
            <w:top w:w="0" w:type="dxa"/>
            <w:left w:w="108" w:type="dxa"/>
            <w:bottom w:w="0" w:type="dxa"/>
            <w:right w:w="108" w:type="dxa"/>
          </w:tblCellMar>
        </w:tblPrEx>
        <w:trPr>
          <w:trHeight w:val="664" w:hRule="atLeast"/>
        </w:trPr>
        <w:tc>
          <w:tcPr>
            <w:tcW w:w="940" w:type="dxa"/>
            <w:tcBorders>
              <w:top w:val="single" w:color="auto" w:sz="4" w:space="0"/>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w:t>
            </w:r>
            <w:r>
              <w:rPr>
                <w:rFonts w:ascii="Times New Roman" w:hAnsi="Times New Roman" w:eastAsia="宋体" w:cs="Times New Roman"/>
                <w:color w:val="auto"/>
                <w:kern w:val="0"/>
                <w:szCs w:val="21"/>
              </w:rPr>
              <w:t>4</w:t>
            </w:r>
          </w:p>
        </w:tc>
        <w:tc>
          <w:tcPr>
            <w:tcW w:w="1753" w:type="dxa"/>
            <w:tcBorders>
              <w:top w:val="single" w:color="auto" w:sz="4" w:space="0"/>
              <w:bottom w:val="single" w:color="auto" w:sz="4" w:space="0"/>
              <w:right w:val="single" w:color="FFFFFF" w:themeColor="background1"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省级以上公路和铁路</w:t>
            </w:r>
          </w:p>
        </w:tc>
        <w:tc>
          <w:tcPr>
            <w:tcW w:w="2377" w:type="dxa"/>
            <w:gridSpan w:val="2"/>
            <w:tcBorders>
              <w:top w:val="single" w:color="auto" w:sz="4" w:space="0"/>
              <w:left w:val="single" w:color="FFFFFF" w:themeColor="background1" w:sz="4" w:space="0"/>
              <w:bottom w:val="single" w:color="auto" w:sz="4" w:space="0"/>
              <w:right w:val="single" w:color="FFFFFF" w:themeColor="background1"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全区范围</w:t>
            </w:r>
          </w:p>
        </w:tc>
        <w:tc>
          <w:tcPr>
            <w:tcW w:w="4111" w:type="dxa"/>
            <w:tcBorders>
              <w:top w:val="single" w:color="auto" w:sz="4" w:space="0"/>
              <w:left w:val="single" w:color="FFFFFF" w:themeColor="background1" w:sz="4" w:space="0"/>
              <w:bottom w:val="single" w:color="auto" w:sz="4" w:space="0"/>
            </w:tcBorders>
            <w:vAlign w:val="center"/>
          </w:tcPr>
          <w:p>
            <w:pPr>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省级以上公路和铁路外延500</w:t>
            </w:r>
            <w:r>
              <w:rPr>
                <w:rFonts w:hint="eastAsia" w:ascii="Times New Roman" w:hAnsi="Times New Roman" w:eastAsia="宋体" w:cs="Times New Roman"/>
                <w:color w:val="auto"/>
                <w:kern w:val="0"/>
                <w:szCs w:val="21"/>
                <w:lang w:eastAsia="zh-CN"/>
              </w:rPr>
              <w:t>米</w:t>
            </w:r>
            <w:r>
              <w:rPr>
                <w:rFonts w:hint="eastAsia" w:ascii="Times New Roman" w:hAnsi="Times New Roman" w:eastAsia="宋体" w:cs="Times New Roman"/>
                <w:color w:val="auto"/>
                <w:kern w:val="0"/>
                <w:szCs w:val="21"/>
              </w:rPr>
              <w:t>范围内</w:t>
            </w:r>
          </w:p>
        </w:tc>
      </w:tr>
      <w:tr>
        <w:tblPrEx>
          <w:tblLayout w:type="fixed"/>
          <w:tblCellMar>
            <w:top w:w="0" w:type="dxa"/>
            <w:left w:w="108" w:type="dxa"/>
            <w:bottom w:w="0" w:type="dxa"/>
            <w:right w:w="108" w:type="dxa"/>
          </w:tblCellMar>
        </w:tblPrEx>
        <w:trPr>
          <w:trHeight w:val="664" w:hRule="atLeast"/>
        </w:trPr>
        <w:tc>
          <w:tcPr>
            <w:tcW w:w="940" w:type="dxa"/>
            <w:tcBorders>
              <w:top w:val="single" w:color="auto" w:sz="4" w:space="0"/>
              <w:bottom w:val="single" w:color="auto" w:sz="4" w:space="0"/>
            </w:tcBorders>
            <w:vAlign w:val="center"/>
          </w:tcPr>
          <w:p>
            <w:pPr>
              <w:widowControl/>
              <w:spacing w:line="40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w:t>
            </w:r>
            <w:r>
              <w:rPr>
                <w:rFonts w:ascii="Times New Roman" w:hAnsi="Times New Roman" w:eastAsia="宋体" w:cs="Times New Roman"/>
                <w:color w:val="auto"/>
                <w:kern w:val="0"/>
                <w:szCs w:val="21"/>
              </w:rPr>
              <w:t>5</w:t>
            </w:r>
          </w:p>
        </w:tc>
        <w:tc>
          <w:tcPr>
            <w:tcW w:w="8241" w:type="dxa"/>
            <w:gridSpan w:val="4"/>
            <w:tcBorders>
              <w:top w:val="single" w:color="auto" w:sz="4" w:space="0"/>
              <w:bottom w:val="single" w:color="auto" w:sz="4" w:space="0"/>
            </w:tcBorders>
            <w:vAlign w:val="center"/>
          </w:tcPr>
          <w:p>
            <w:pPr>
              <w:widowControl/>
              <w:spacing w:line="400" w:lineRule="exact"/>
              <w:jc w:val="left"/>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法律、法规和文件规定的其他禁止建设养殖场的区域</w:t>
            </w:r>
          </w:p>
        </w:tc>
      </w:tr>
    </w:tbl>
    <w:p>
      <w:pPr>
        <w:widowControl/>
        <w:spacing w:line="400" w:lineRule="exact"/>
        <w:jc w:val="center"/>
        <w:rPr>
          <w:rFonts w:ascii="Times New Roman" w:hAnsi="Times New Roman" w:eastAsia="宋体" w:cs="Times New Roman"/>
          <w:color w:val="auto"/>
          <w:kern w:val="0"/>
          <w:szCs w:val="21"/>
        </w:rPr>
      </w:pPr>
      <w:bookmarkStart w:id="35" w:name="_Toc478290124"/>
    </w:p>
    <w:p>
      <w:pPr>
        <w:pStyle w:val="4"/>
        <w:spacing w:before="156" w:after="156"/>
        <w:rPr>
          <w:rFonts w:ascii="Times New Roman" w:hAnsi="Times New Roman" w:eastAsia="宋体"/>
          <w:b/>
          <w:color w:val="auto"/>
          <w:szCs w:val="28"/>
        </w:rPr>
      </w:pPr>
      <w:bookmarkStart w:id="36" w:name="_Toc15060"/>
      <w:r>
        <w:rPr>
          <w:rFonts w:ascii="Times New Roman" w:hAnsi="Times New Roman" w:eastAsia="宋体"/>
          <w:b/>
          <w:color w:val="auto"/>
          <w:szCs w:val="28"/>
        </w:rPr>
        <w:t>3、从化区的限养区</w:t>
      </w:r>
      <w:bookmarkEnd w:id="35"/>
      <w:bookmarkEnd w:id="36"/>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根据畜禽粪便土地负荷程度，从化区畜禽粪便负荷</w:t>
      </w:r>
      <w:r>
        <w:rPr>
          <w:rFonts w:ascii="Times New Roman" w:hAnsi="Times New Roman" w:eastAsia="宋体" w:cs="Times New Roman"/>
          <w:color w:val="auto"/>
          <w:sz w:val="28"/>
          <w:szCs w:val="28"/>
        </w:rPr>
        <w:t>预警级别为I</w:t>
      </w:r>
      <w:r>
        <w:rPr>
          <w:rFonts w:ascii="Times New Roman" w:hAnsi="Times New Roman" w:eastAsia="宋体" w:cs="Times New Roman"/>
          <w:color w:val="auto"/>
          <w:sz w:val="28"/>
          <w:szCs w:val="28"/>
        </w:rPr>
        <w:t>级，</w:t>
      </w:r>
      <w:r>
        <w:rPr>
          <w:rFonts w:ascii="Times New Roman" w:hAnsi="Times New Roman" w:eastAsia="宋体" w:cs="Times New Roman"/>
          <w:color w:val="auto"/>
          <w:sz w:val="28"/>
          <w:szCs w:val="28"/>
        </w:rPr>
        <w:t>因此根据畜禽粪便土地负荷程度各地无限养区。但</w:t>
      </w:r>
      <w:r>
        <w:rPr>
          <w:rFonts w:ascii="Times New Roman" w:hAnsi="Times New Roman" w:eastAsia="宋体" w:cs="Times New Roman"/>
          <w:color w:val="auto"/>
          <w:sz w:val="28"/>
          <w:szCs w:val="28"/>
        </w:rPr>
        <w:t>为了更好的保护环境，划分限养区如下：</w:t>
      </w:r>
      <w:r>
        <w:rPr>
          <w:rFonts w:hint="eastAsia" w:ascii="Times New Roman" w:hAnsi="Times New Roman" w:eastAsia="宋体" w:cs="Times New Roman"/>
          <w:color w:val="auto"/>
          <w:sz w:val="28"/>
          <w:szCs w:val="28"/>
        </w:rPr>
        <w:t>流溪河干流</w:t>
      </w:r>
      <w:r>
        <w:rPr>
          <w:rFonts w:ascii="Times New Roman" w:hAnsi="Times New Roman" w:eastAsia="宋体" w:cs="Times New Roman"/>
          <w:color w:val="auto"/>
          <w:sz w:val="28"/>
          <w:szCs w:val="28"/>
        </w:rPr>
        <w:t>禁养区边界外延400</w:t>
      </w:r>
      <w:r>
        <w:rPr>
          <w:rFonts w:hint="eastAsia" w:ascii="Times New Roman" w:hAnsi="Times New Roman" w:eastAsia="宋体" w:cs="Times New Roman"/>
          <w:color w:val="auto"/>
          <w:sz w:val="28"/>
          <w:szCs w:val="28"/>
        </w:rPr>
        <w:t>0</w:t>
      </w:r>
      <w:r>
        <w:rPr>
          <w:rFonts w:hint="eastAsia" w:ascii="Times New Roman" w:hAnsi="Times New Roman" w:eastAsia="宋体" w:cs="Times New Roman"/>
          <w:color w:val="auto"/>
          <w:sz w:val="28"/>
          <w:szCs w:val="28"/>
          <w:lang w:eastAsia="zh-CN"/>
        </w:rPr>
        <w:t>米</w:t>
      </w:r>
      <w:r>
        <w:rPr>
          <w:rFonts w:ascii="Times New Roman" w:hAnsi="Times New Roman" w:eastAsia="宋体" w:cs="Times New Roman"/>
          <w:color w:val="auto"/>
          <w:sz w:val="28"/>
          <w:szCs w:val="28"/>
        </w:rPr>
        <w:t>范围内；</w:t>
      </w:r>
      <w:r>
        <w:rPr>
          <w:rFonts w:hint="eastAsia" w:ascii="Times New Roman" w:hAnsi="Times New Roman" w:eastAsia="宋体" w:cs="Times New Roman"/>
          <w:color w:val="auto"/>
          <w:sz w:val="28"/>
          <w:szCs w:val="28"/>
        </w:rPr>
        <w:t>流溪河支流外延1000米直线距离范围内</w:t>
      </w:r>
      <w:r>
        <w:rPr>
          <w:rFonts w:hint="eastAsia"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rPr>
        <w:t>省级及以上风景名胜区</w:t>
      </w:r>
      <w:r>
        <w:rPr>
          <w:rFonts w:hint="eastAsia"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rPr>
        <w:t>森林公园</w:t>
      </w:r>
      <w:r>
        <w:rPr>
          <w:rFonts w:hint="eastAsia" w:ascii="Times New Roman" w:hAnsi="Times New Roman" w:eastAsia="宋体" w:cs="Times New Roman"/>
          <w:color w:val="auto"/>
          <w:sz w:val="28"/>
          <w:szCs w:val="28"/>
          <w:lang w:eastAsia="zh-CN"/>
        </w:rPr>
        <w:t>、</w:t>
      </w:r>
      <w:r>
        <w:rPr>
          <w:rFonts w:ascii="Times New Roman" w:hAnsi="Times New Roman" w:eastAsia="宋体" w:cs="Times New Roman"/>
          <w:color w:val="auto"/>
          <w:sz w:val="28"/>
          <w:szCs w:val="28"/>
        </w:rPr>
        <w:t>城镇居民区</w:t>
      </w:r>
      <w:r>
        <w:rPr>
          <w:rFonts w:hint="eastAsia" w:ascii="Times New Roman" w:hAnsi="Times New Roman" w:eastAsia="宋体" w:cs="Times New Roman"/>
          <w:color w:val="auto"/>
          <w:sz w:val="28"/>
          <w:szCs w:val="28"/>
          <w:lang w:eastAsia="zh-CN"/>
        </w:rPr>
        <w:t>和</w:t>
      </w:r>
      <w:r>
        <w:rPr>
          <w:rFonts w:ascii="Times New Roman" w:hAnsi="Times New Roman" w:eastAsia="宋体" w:cs="Times New Roman"/>
          <w:color w:val="auto"/>
          <w:sz w:val="28"/>
          <w:szCs w:val="28"/>
        </w:rPr>
        <w:t>其它水源保护区禁养区边界外延1000</w:t>
      </w:r>
      <w:r>
        <w:rPr>
          <w:rFonts w:hint="eastAsia" w:ascii="Times New Roman" w:hAnsi="Times New Roman" w:eastAsia="宋体" w:cs="Times New Roman"/>
          <w:color w:val="auto"/>
          <w:sz w:val="28"/>
          <w:szCs w:val="28"/>
          <w:lang w:eastAsia="zh-CN"/>
        </w:rPr>
        <w:t>米</w:t>
      </w:r>
      <w:r>
        <w:rPr>
          <w:rFonts w:ascii="Times New Roman" w:hAnsi="Times New Roman" w:eastAsia="宋体" w:cs="Times New Roman"/>
          <w:color w:val="auto"/>
          <w:sz w:val="28"/>
          <w:szCs w:val="28"/>
        </w:rPr>
        <w:t>直线距离范围内；自然保护区外围区（实验区）范围。此外，考虑从化区各街镇发展规划，</w:t>
      </w:r>
      <w:r>
        <w:rPr>
          <w:rFonts w:hint="eastAsia" w:ascii="Times New Roman" w:hAnsi="Times New Roman" w:eastAsia="宋体" w:cs="Times New Roman"/>
          <w:color w:val="auto"/>
          <w:sz w:val="28"/>
          <w:szCs w:val="28"/>
        </w:rPr>
        <w:t>将温泉镇、良口镇、吕田镇划为限养区。</w:t>
      </w:r>
      <w:r>
        <w:rPr>
          <w:rFonts w:ascii="Times New Roman" w:hAnsi="Times New Roman" w:eastAsia="宋体" w:cs="Times New Roman"/>
          <w:color w:val="auto"/>
          <w:sz w:val="28"/>
          <w:szCs w:val="28"/>
        </w:rPr>
        <w:t>限养区具体划分结果如表8所示。</w:t>
      </w:r>
    </w:p>
    <w:p>
      <w:pPr>
        <w:adjustRightInd w:val="0"/>
        <w:snapToGrid w:val="0"/>
        <w:ind w:firstLine="420" w:firstLineChars="200"/>
        <w:rPr>
          <w:rFonts w:ascii="Times New Roman" w:hAnsi="Times New Roman" w:eastAsia="宋体" w:cs="Times New Roman"/>
          <w:color w:val="auto"/>
          <w:szCs w:val="21"/>
        </w:rPr>
      </w:pPr>
    </w:p>
    <w:p>
      <w:pPr>
        <w:adjustRightInd w:val="0"/>
        <w:snapToGrid w:val="0"/>
        <w:spacing w:line="590" w:lineRule="exact"/>
        <w:ind w:firstLine="560" w:firstLineChars="200"/>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表8 从化区限养区范围</w:t>
      </w:r>
    </w:p>
    <w:tbl>
      <w:tblPr>
        <w:tblStyle w:val="29"/>
        <w:tblW w:w="9180" w:type="dxa"/>
        <w:tblInd w:w="0" w:type="dxa"/>
        <w:tblLayout w:type="fixed"/>
        <w:tblCellMar>
          <w:top w:w="0" w:type="dxa"/>
          <w:left w:w="108" w:type="dxa"/>
          <w:bottom w:w="0" w:type="dxa"/>
          <w:right w:w="108" w:type="dxa"/>
        </w:tblCellMar>
      </w:tblPr>
      <w:tblGrid>
        <w:gridCol w:w="941"/>
        <w:gridCol w:w="3420"/>
        <w:gridCol w:w="2126"/>
        <w:gridCol w:w="2693"/>
      </w:tblGrid>
      <w:tr>
        <w:tblPrEx>
          <w:tblLayout w:type="fixed"/>
          <w:tblCellMar>
            <w:top w:w="0" w:type="dxa"/>
            <w:left w:w="108" w:type="dxa"/>
            <w:bottom w:w="0" w:type="dxa"/>
            <w:right w:w="108" w:type="dxa"/>
          </w:tblCellMar>
        </w:tblPrEx>
        <w:tc>
          <w:tcPr>
            <w:tcW w:w="941" w:type="dxa"/>
            <w:tcBorders>
              <w:top w:val="single" w:color="auto" w:sz="4" w:space="0"/>
              <w:bottom w:val="single" w:color="auto" w:sz="4" w:space="0"/>
            </w:tcBorders>
            <w:vAlign w:val="center"/>
          </w:tcPr>
          <w:p>
            <w:pPr>
              <w:widowControl/>
              <w:spacing w:line="48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序号</w:t>
            </w:r>
          </w:p>
        </w:tc>
        <w:tc>
          <w:tcPr>
            <w:tcW w:w="3420" w:type="dxa"/>
            <w:tcBorders>
              <w:top w:val="single" w:color="auto" w:sz="4" w:space="0"/>
              <w:bottom w:val="single" w:color="auto" w:sz="4" w:space="0"/>
            </w:tcBorders>
            <w:vAlign w:val="center"/>
          </w:tcPr>
          <w:p>
            <w:pPr>
              <w:widowControl/>
              <w:spacing w:line="48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限养原因</w:t>
            </w:r>
          </w:p>
        </w:tc>
        <w:tc>
          <w:tcPr>
            <w:tcW w:w="2126" w:type="dxa"/>
            <w:tcBorders>
              <w:top w:val="single" w:color="auto" w:sz="4" w:space="0"/>
              <w:bottom w:val="single" w:color="auto" w:sz="4" w:space="0"/>
            </w:tcBorders>
            <w:vAlign w:val="center"/>
          </w:tcPr>
          <w:p>
            <w:pPr>
              <w:widowControl/>
              <w:spacing w:line="48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区域</w:t>
            </w:r>
          </w:p>
        </w:tc>
        <w:tc>
          <w:tcPr>
            <w:tcW w:w="2693" w:type="dxa"/>
            <w:tcBorders>
              <w:top w:val="single" w:color="auto" w:sz="4" w:space="0"/>
              <w:bottom w:val="single" w:color="auto" w:sz="4" w:space="0"/>
            </w:tcBorders>
            <w:vAlign w:val="center"/>
          </w:tcPr>
          <w:p>
            <w:pPr>
              <w:widowControl/>
              <w:spacing w:line="480" w:lineRule="exact"/>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范围</w:t>
            </w:r>
          </w:p>
        </w:tc>
      </w:tr>
      <w:tr>
        <w:tblPrEx>
          <w:tblLayout w:type="fixed"/>
          <w:tblCellMar>
            <w:top w:w="0" w:type="dxa"/>
            <w:left w:w="108" w:type="dxa"/>
            <w:bottom w:w="0" w:type="dxa"/>
            <w:right w:w="108" w:type="dxa"/>
          </w:tblCellMar>
        </w:tblPrEx>
        <w:tc>
          <w:tcPr>
            <w:tcW w:w="941" w:type="dxa"/>
            <w:tcBorders>
              <w:top w:val="single" w:color="auto" w:sz="4" w:space="0"/>
              <w:bottom w:val="single" w:color="auto" w:sz="4" w:space="0"/>
            </w:tcBorders>
            <w:vAlign w:val="center"/>
          </w:tcPr>
          <w:p>
            <w:pPr>
              <w:widowControl/>
              <w:spacing w:line="360"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w:t>
            </w:r>
          </w:p>
        </w:tc>
        <w:tc>
          <w:tcPr>
            <w:tcW w:w="3420" w:type="dxa"/>
            <w:tcBorders>
              <w:top w:val="single" w:color="auto" w:sz="4" w:space="0"/>
              <w:bottom w:val="single" w:color="auto" w:sz="4" w:space="0"/>
            </w:tcBorders>
            <w:vAlign w:val="center"/>
          </w:tcPr>
          <w:p>
            <w:pPr>
              <w:widowControl/>
              <w:spacing w:line="360"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流溪河干流</w:t>
            </w:r>
          </w:p>
        </w:tc>
        <w:tc>
          <w:tcPr>
            <w:tcW w:w="2126" w:type="dxa"/>
            <w:tcBorders>
              <w:top w:val="single" w:color="auto" w:sz="4" w:space="0"/>
              <w:bottom w:val="single" w:color="auto" w:sz="4" w:space="0"/>
            </w:tcBorders>
          </w:tcPr>
          <w:p>
            <w:pPr>
              <w:widowControl/>
              <w:spacing w:line="360" w:lineRule="auto"/>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太平镇、</w:t>
            </w:r>
            <w:r>
              <w:rPr>
                <w:rFonts w:ascii="Times New Roman" w:hAnsi="Times New Roman" w:eastAsia="宋体" w:cs="Times New Roman"/>
                <w:color w:val="auto"/>
                <w:szCs w:val="21"/>
              </w:rPr>
              <w:t>江埔镇、</w:t>
            </w:r>
            <w:r>
              <w:rPr>
                <w:rFonts w:ascii="Times New Roman" w:hAnsi="Times New Roman" w:eastAsia="宋体" w:cs="Times New Roman"/>
                <w:color w:val="auto"/>
                <w:kern w:val="0"/>
                <w:szCs w:val="21"/>
              </w:rPr>
              <w:t>温泉镇、良口镇</w:t>
            </w:r>
          </w:p>
        </w:tc>
        <w:tc>
          <w:tcPr>
            <w:tcW w:w="2693" w:type="dxa"/>
            <w:tcBorders>
              <w:top w:val="single" w:color="auto" w:sz="4" w:space="0"/>
              <w:bottom w:val="single" w:color="auto" w:sz="4" w:space="0"/>
            </w:tcBorders>
          </w:tcPr>
          <w:p>
            <w:pPr>
              <w:widowControl/>
              <w:spacing w:line="360" w:lineRule="auto"/>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两岸禁养区边界外延至</w:t>
            </w:r>
            <w:r>
              <w:rPr>
                <w:rFonts w:ascii="Times New Roman" w:hAnsi="Times New Roman" w:eastAsia="宋体" w:cs="Times New Roman"/>
                <w:color w:val="auto"/>
                <w:kern w:val="0"/>
                <w:szCs w:val="21"/>
              </w:rPr>
              <w:t>4000</w:t>
            </w:r>
            <w:r>
              <w:rPr>
                <w:rFonts w:hint="eastAsia" w:ascii="Times New Roman" w:hAnsi="Times New Roman" w:eastAsia="宋体" w:cs="Times New Roman"/>
                <w:color w:val="auto"/>
                <w:kern w:val="0"/>
                <w:szCs w:val="21"/>
                <w:lang w:eastAsia="zh-CN"/>
              </w:rPr>
              <w:t>米</w:t>
            </w:r>
            <w:r>
              <w:rPr>
                <w:rFonts w:hint="eastAsia" w:ascii="Times New Roman" w:hAnsi="Times New Roman" w:eastAsia="宋体" w:cs="Times New Roman"/>
                <w:color w:val="auto"/>
                <w:kern w:val="0"/>
                <w:szCs w:val="21"/>
              </w:rPr>
              <w:t>的陆域范围内</w:t>
            </w:r>
          </w:p>
        </w:tc>
      </w:tr>
      <w:tr>
        <w:tblPrEx>
          <w:tblLayout w:type="fixed"/>
          <w:tblCellMar>
            <w:top w:w="0" w:type="dxa"/>
            <w:left w:w="108" w:type="dxa"/>
            <w:bottom w:w="0" w:type="dxa"/>
            <w:right w:w="108" w:type="dxa"/>
          </w:tblCellMar>
        </w:tblPrEx>
        <w:tc>
          <w:tcPr>
            <w:tcW w:w="941" w:type="dxa"/>
            <w:tcBorders>
              <w:top w:val="single" w:color="auto" w:sz="4" w:space="0"/>
              <w:bottom w:val="single" w:color="auto" w:sz="4" w:space="0"/>
            </w:tcBorders>
            <w:vAlign w:val="center"/>
          </w:tcPr>
          <w:p>
            <w:pPr>
              <w:widowControl/>
              <w:spacing w:line="360"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w:t>
            </w:r>
          </w:p>
        </w:tc>
        <w:tc>
          <w:tcPr>
            <w:tcW w:w="3420" w:type="dxa"/>
            <w:tcBorders>
              <w:top w:val="single" w:color="auto" w:sz="4" w:space="0"/>
              <w:bottom w:val="single" w:color="auto" w:sz="4" w:space="0"/>
            </w:tcBorders>
            <w:vAlign w:val="center"/>
          </w:tcPr>
          <w:p>
            <w:pPr>
              <w:widowControl/>
              <w:spacing w:line="360"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流溪河支流</w:t>
            </w:r>
          </w:p>
        </w:tc>
        <w:tc>
          <w:tcPr>
            <w:tcW w:w="2126" w:type="dxa"/>
            <w:tcBorders>
              <w:top w:val="single" w:color="auto" w:sz="4" w:space="0"/>
              <w:bottom w:val="single" w:color="auto" w:sz="4" w:space="0"/>
            </w:tcBorders>
          </w:tcPr>
          <w:p>
            <w:pPr>
              <w:widowControl/>
              <w:spacing w:line="360" w:lineRule="auto"/>
              <w:jc w:val="left"/>
              <w:rPr>
                <w:rFonts w:ascii="Times New Roman" w:hAnsi="Times New Roman" w:eastAsia="宋体" w:cs="Times New Roman"/>
                <w:color w:val="auto"/>
                <w:kern w:val="0"/>
                <w:szCs w:val="21"/>
              </w:rPr>
            </w:pPr>
          </w:p>
        </w:tc>
        <w:tc>
          <w:tcPr>
            <w:tcW w:w="2693" w:type="dxa"/>
            <w:tcBorders>
              <w:top w:val="single" w:color="auto" w:sz="4" w:space="0"/>
              <w:bottom w:val="single" w:color="auto" w:sz="4" w:space="0"/>
            </w:tcBorders>
          </w:tcPr>
          <w:p>
            <w:pPr>
              <w:widowControl/>
              <w:spacing w:line="360" w:lineRule="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水域边界线向沿岸陆域纵深</w:t>
            </w:r>
            <w:r>
              <w:rPr>
                <w:rFonts w:hint="eastAsia" w:ascii="Times New Roman" w:hAnsi="Times New Roman" w:eastAsia="宋体" w:cs="Times New Roman"/>
                <w:color w:val="auto"/>
                <w:kern w:val="0"/>
                <w:szCs w:val="21"/>
              </w:rPr>
              <w:t>10</w:t>
            </w:r>
            <w:r>
              <w:rPr>
                <w:rFonts w:ascii="Times New Roman" w:hAnsi="Times New Roman" w:eastAsia="宋体" w:cs="Times New Roman"/>
                <w:color w:val="auto"/>
                <w:kern w:val="0"/>
                <w:szCs w:val="21"/>
              </w:rPr>
              <w:t>00</w:t>
            </w:r>
            <w:r>
              <w:rPr>
                <w:rFonts w:hint="eastAsia" w:ascii="Times New Roman" w:hAnsi="Times New Roman" w:eastAsia="宋体" w:cs="Times New Roman"/>
                <w:color w:val="auto"/>
                <w:kern w:val="0"/>
                <w:szCs w:val="21"/>
                <w:lang w:eastAsia="zh-CN"/>
              </w:rPr>
              <w:t>米</w:t>
            </w:r>
            <w:r>
              <w:rPr>
                <w:rFonts w:ascii="Times New Roman" w:hAnsi="Times New Roman" w:eastAsia="宋体" w:cs="Times New Roman"/>
                <w:color w:val="auto"/>
                <w:kern w:val="0"/>
                <w:szCs w:val="21"/>
              </w:rPr>
              <w:t>的陆域</w:t>
            </w:r>
          </w:p>
        </w:tc>
      </w:tr>
      <w:tr>
        <w:tblPrEx>
          <w:tblLayout w:type="fixed"/>
          <w:tblCellMar>
            <w:top w:w="0" w:type="dxa"/>
            <w:left w:w="108" w:type="dxa"/>
            <w:bottom w:w="0" w:type="dxa"/>
            <w:right w:w="108" w:type="dxa"/>
          </w:tblCellMar>
        </w:tblPrEx>
        <w:trPr>
          <w:trHeight w:val="1699" w:hRule="atLeast"/>
        </w:trPr>
        <w:tc>
          <w:tcPr>
            <w:tcW w:w="941" w:type="dxa"/>
            <w:tcBorders>
              <w:top w:val="single" w:color="auto" w:sz="4" w:space="0"/>
              <w:bottom w:val="single" w:color="auto" w:sz="4" w:space="0"/>
            </w:tcBorders>
            <w:vAlign w:val="center"/>
          </w:tcPr>
          <w:p>
            <w:pPr>
              <w:widowControl/>
              <w:spacing w:line="360"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w:t>
            </w:r>
          </w:p>
        </w:tc>
        <w:tc>
          <w:tcPr>
            <w:tcW w:w="3420" w:type="dxa"/>
            <w:tcBorders>
              <w:top w:val="single" w:color="auto" w:sz="4" w:space="0"/>
              <w:bottom w:val="single" w:color="auto" w:sz="4" w:space="0"/>
            </w:tcBorders>
            <w:vAlign w:val="center"/>
          </w:tcPr>
          <w:p>
            <w:pPr>
              <w:widowControl/>
              <w:spacing w:line="360"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其它水源保护区</w:t>
            </w:r>
          </w:p>
        </w:tc>
        <w:tc>
          <w:tcPr>
            <w:tcW w:w="2126" w:type="dxa"/>
            <w:tcBorders>
              <w:top w:val="single" w:color="auto" w:sz="4" w:space="0"/>
              <w:bottom w:val="single" w:color="auto" w:sz="4" w:space="0"/>
            </w:tcBorders>
            <w:vAlign w:val="center"/>
          </w:tcPr>
          <w:p>
            <w:pPr>
              <w:widowControl/>
              <w:spacing w:line="360" w:lineRule="auto"/>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吕田河支流三大夫水长岭段，茂墩水库，牛路水库，流溪河水库，黄龙带水库</w:t>
            </w:r>
          </w:p>
        </w:tc>
        <w:tc>
          <w:tcPr>
            <w:tcW w:w="2693" w:type="dxa"/>
            <w:tcBorders>
              <w:top w:val="single" w:color="auto" w:sz="4" w:space="0"/>
              <w:bottom w:val="single" w:color="auto" w:sz="4" w:space="0"/>
            </w:tcBorders>
            <w:vAlign w:val="center"/>
          </w:tcPr>
          <w:p>
            <w:pPr>
              <w:widowControl/>
              <w:spacing w:line="360" w:lineRule="auto"/>
              <w:rPr>
                <w:rFonts w:ascii="Times New Roman" w:hAnsi="Times New Roman" w:eastAsia="宋体" w:cs="Times New Roman"/>
                <w:color w:val="auto"/>
                <w:kern w:val="0"/>
                <w:szCs w:val="21"/>
              </w:rPr>
            </w:pPr>
            <w:r>
              <w:rPr>
                <w:rFonts w:ascii="Times New Roman" w:hAnsi="Times New Roman" w:eastAsia="宋体" w:cs="Times New Roman"/>
                <w:color w:val="auto"/>
                <w:szCs w:val="21"/>
              </w:rPr>
              <w:t>禁养区边界外延</w:t>
            </w:r>
            <w:r>
              <w:rPr>
                <w:rFonts w:hint="eastAsia" w:ascii="Times New Roman" w:hAnsi="Times New Roman" w:eastAsia="宋体" w:cs="Times New Roman"/>
                <w:color w:val="auto"/>
                <w:szCs w:val="21"/>
              </w:rPr>
              <w:t>至</w:t>
            </w:r>
            <w:r>
              <w:rPr>
                <w:rFonts w:ascii="Times New Roman" w:hAnsi="Times New Roman" w:eastAsia="宋体" w:cs="Times New Roman"/>
                <w:color w:val="auto"/>
                <w:szCs w:val="21"/>
              </w:rPr>
              <w:t>1000</w:t>
            </w:r>
            <w:r>
              <w:rPr>
                <w:rFonts w:hint="eastAsia" w:ascii="Times New Roman" w:hAnsi="Times New Roman" w:eastAsia="宋体" w:cs="Times New Roman"/>
                <w:color w:val="auto"/>
                <w:szCs w:val="21"/>
                <w:lang w:eastAsia="zh-CN"/>
              </w:rPr>
              <w:t>米</w:t>
            </w:r>
            <w:r>
              <w:rPr>
                <w:rFonts w:ascii="Times New Roman" w:hAnsi="Times New Roman" w:eastAsia="宋体" w:cs="Times New Roman"/>
                <w:color w:val="auto"/>
                <w:szCs w:val="21"/>
              </w:rPr>
              <w:t>内的范围</w:t>
            </w:r>
          </w:p>
        </w:tc>
      </w:tr>
      <w:tr>
        <w:tblPrEx>
          <w:tblLayout w:type="fixed"/>
          <w:tblCellMar>
            <w:top w:w="0" w:type="dxa"/>
            <w:left w:w="108" w:type="dxa"/>
            <w:bottom w:w="0" w:type="dxa"/>
            <w:right w:w="108" w:type="dxa"/>
          </w:tblCellMar>
        </w:tblPrEx>
        <w:tc>
          <w:tcPr>
            <w:tcW w:w="941" w:type="dxa"/>
            <w:vMerge w:val="restart"/>
            <w:tcBorders>
              <w:top w:val="single" w:color="auto" w:sz="4" w:space="0"/>
            </w:tcBorders>
            <w:vAlign w:val="center"/>
          </w:tcPr>
          <w:p>
            <w:pPr>
              <w:widowControl/>
              <w:spacing w:line="360"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w:t>
            </w:r>
          </w:p>
        </w:tc>
        <w:tc>
          <w:tcPr>
            <w:tcW w:w="3420" w:type="dxa"/>
            <w:tcBorders>
              <w:top w:val="single" w:color="auto" w:sz="4" w:space="0"/>
            </w:tcBorders>
            <w:vAlign w:val="center"/>
          </w:tcPr>
          <w:p>
            <w:pPr>
              <w:widowControl/>
              <w:spacing w:line="360"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陈禾洞自然保护区</w:t>
            </w:r>
          </w:p>
        </w:tc>
        <w:tc>
          <w:tcPr>
            <w:tcW w:w="2126" w:type="dxa"/>
            <w:tcBorders>
              <w:top w:val="single" w:color="auto" w:sz="4" w:space="0"/>
            </w:tcBorders>
            <w:vAlign w:val="center"/>
          </w:tcPr>
          <w:p>
            <w:pPr>
              <w:widowControl/>
              <w:spacing w:line="360" w:lineRule="auto"/>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吕田镇、良口镇</w:t>
            </w:r>
          </w:p>
        </w:tc>
        <w:tc>
          <w:tcPr>
            <w:tcW w:w="2693" w:type="dxa"/>
            <w:vMerge w:val="restart"/>
            <w:tcBorders>
              <w:top w:val="single" w:color="auto" w:sz="4" w:space="0"/>
            </w:tcBorders>
            <w:vAlign w:val="center"/>
          </w:tcPr>
          <w:p>
            <w:pPr>
              <w:widowControl/>
              <w:spacing w:line="360" w:lineRule="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自然保护区外围区（实验区）范围内</w:t>
            </w:r>
          </w:p>
        </w:tc>
      </w:tr>
      <w:tr>
        <w:tblPrEx>
          <w:tblLayout w:type="fixed"/>
          <w:tblCellMar>
            <w:top w:w="0" w:type="dxa"/>
            <w:left w:w="108" w:type="dxa"/>
            <w:bottom w:w="0" w:type="dxa"/>
            <w:right w:w="108" w:type="dxa"/>
          </w:tblCellMar>
        </w:tblPrEx>
        <w:tc>
          <w:tcPr>
            <w:tcW w:w="941" w:type="dxa"/>
            <w:vMerge w:val="continue"/>
            <w:tcBorders>
              <w:bottom w:val="single" w:color="auto" w:sz="4" w:space="0"/>
            </w:tcBorders>
            <w:vAlign w:val="center"/>
          </w:tcPr>
          <w:p>
            <w:pPr>
              <w:widowControl/>
              <w:spacing w:line="360" w:lineRule="auto"/>
              <w:jc w:val="center"/>
              <w:rPr>
                <w:rFonts w:ascii="Times New Roman" w:hAnsi="Times New Roman" w:eastAsia="宋体" w:cs="Times New Roman"/>
                <w:color w:val="auto"/>
                <w:kern w:val="0"/>
                <w:szCs w:val="21"/>
              </w:rPr>
            </w:pPr>
          </w:p>
        </w:tc>
        <w:tc>
          <w:tcPr>
            <w:tcW w:w="3420" w:type="dxa"/>
            <w:tcBorders>
              <w:bottom w:val="single" w:color="auto" w:sz="4" w:space="0"/>
            </w:tcBorders>
            <w:vAlign w:val="center"/>
          </w:tcPr>
          <w:p>
            <w:pPr>
              <w:widowControl/>
              <w:spacing w:line="360"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从化温泉自然保护区</w:t>
            </w:r>
          </w:p>
          <w:p>
            <w:pPr>
              <w:widowControl/>
              <w:spacing w:line="360"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唐鱼自然保护区</w:t>
            </w:r>
          </w:p>
        </w:tc>
        <w:tc>
          <w:tcPr>
            <w:tcW w:w="2126" w:type="dxa"/>
            <w:tcBorders>
              <w:bottom w:val="single" w:color="auto" w:sz="4" w:space="0"/>
            </w:tcBorders>
          </w:tcPr>
          <w:p>
            <w:pPr>
              <w:widowControl/>
              <w:spacing w:line="360" w:lineRule="auto"/>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良口镇、街口镇</w:t>
            </w:r>
          </w:p>
        </w:tc>
        <w:tc>
          <w:tcPr>
            <w:tcW w:w="2693" w:type="dxa"/>
            <w:vMerge w:val="continue"/>
            <w:tcBorders>
              <w:bottom w:val="single" w:color="auto" w:sz="4" w:space="0"/>
            </w:tcBorders>
            <w:vAlign w:val="center"/>
          </w:tcPr>
          <w:p>
            <w:pPr>
              <w:widowControl/>
              <w:spacing w:line="360" w:lineRule="auto"/>
              <w:rPr>
                <w:rFonts w:ascii="Times New Roman" w:hAnsi="Times New Roman" w:eastAsia="宋体" w:cs="Times New Roman"/>
                <w:color w:val="auto"/>
                <w:kern w:val="0"/>
                <w:szCs w:val="21"/>
              </w:rPr>
            </w:pPr>
          </w:p>
        </w:tc>
      </w:tr>
      <w:tr>
        <w:tblPrEx>
          <w:tblLayout w:type="fixed"/>
          <w:tblCellMar>
            <w:top w:w="0" w:type="dxa"/>
            <w:left w:w="108" w:type="dxa"/>
            <w:bottom w:w="0" w:type="dxa"/>
            <w:right w:w="108" w:type="dxa"/>
          </w:tblCellMar>
        </w:tblPrEx>
        <w:trPr>
          <w:trHeight w:val="599" w:hRule="atLeast"/>
        </w:trPr>
        <w:tc>
          <w:tcPr>
            <w:tcW w:w="941" w:type="dxa"/>
            <w:tcBorders>
              <w:bottom w:val="single" w:color="auto" w:sz="4" w:space="0"/>
            </w:tcBorders>
            <w:vAlign w:val="center"/>
          </w:tcPr>
          <w:p>
            <w:pPr>
              <w:widowControl/>
              <w:spacing w:line="360"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5</w:t>
            </w:r>
          </w:p>
        </w:tc>
        <w:tc>
          <w:tcPr>
            <w:tcW w:w="3420" w:type="dxa"/>
            <w:tcBorders>
              <w:bottom w:val="single" w:color="auto" w:sz="4" w:space="0"/>
            </w:tcBorders>
            <w:vAlign w:val="center"/>
          </w:tcPr>
          <w:p>
            <w:pPr>
              <w:widowControl/>
              <w:spacing w:line="360"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从化温泉风景名胜区</w:t>
            </w:r>
          </w:p>
        </w:tc>
        <w:tc>
          <w:tcPr>
            <w:tcW w:w="2126" w:type="dxa"/>
            <w:tcBorders>
              <w:bottom w:val="single" w:color="auto" w:sz="4" w:space="0"/>
            </w:tcBorders>
            <w:vAlign w:val="center"/>
          </w:tcPr>
          <w:p>
            <w:pPr>
              <w:widowControl/>
              <w:spacing w:line="360"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温泉镇</w:t>
            </w:r>
          </w:p>
        </w:tc>
        <w:tc>
          <w:tcPr>
            <w:tcW w:w="2693" w:type="dxa"/>
            <w:tcBorders>
              <w:bottom w:val="single" w:color="auto" w:sz="4" w:space="0"/>
            </w:tcBorders>
            <w:vAlign w:val="center"/>
          </w:tcPr>
          <w:p>
            <w:pPr>
              <w:widowControl/>
              <w:spacing w:line="360" w:lineRule="auto"/>
              <w:rPr>
                <w:rFonts w:ascii="Times New Roman" w:hAnsi="Times New Roman" w:eastAsia="宋体" w:cs="Times New Roman"/>
                <w:color w:val="auto"/>
                <w:kern w:val="0"/>
                <w:szCs w:val="21"/>
              </w:rPr>
            </w:pPr>
            <w:r>
              <w:rPr>
                <w:rFonts w:hint="eastAsia" w:ascii="Times New Roman" w:hAnsi="Times New Roman" w:eastAsia="宋体" w:cs="Times New Roman"/>
                <w:color w:val="auto"/>
                <w:szCs w:val="21"/>
              </w:rPr>
              <w:t>禁养区边界外延至1000</w:t>
            </w:r>
            <w:r>
              <w:rPr>
                <w:rFonts w:hint="eastAsia" w:ascii="Times New Roman" w:hAnsi="Times New Roman" w:eastAsia="宋体" w:cs="Times New Roman"/>
                <w:color w:val="auto"/>
                <w:szCs w:val="21"/>
                <w:lang w:eastAsia="zh-CN"/>
              </w:rPr>
              <w:t>米</w:t>
            </w:r>
            <w:r>
              <w:rPr>
                <w:rFonts w:hint="eastAsia" w:ascii="Times New Roman" w:hAnsi="Times New Roman" w:eastAsia="宋体" w:cs="Times New Roman"/>
                <w:color w:val="auto"/>
                <w:szCs w:val="21"/>
              </w:rPr>
              <w:t>内的范围</w:t>
            </w:r>
          </w:p>
        </w:tc>
      </w:tr>
      <w:tr>
        <w:tblPrEx>
          <w:tblLayout w:type="fixed"/>
          <w:tblCellMar>
            <w:top w:w="0" w:type="dxa"/>
            <w:left w:w="108" w:type="dxa"/>
            <w:bottom w:w="0" w:type="dxa"/>
            <w:right w:w="108" w:type="dxa"/>
          </w:tblCellMar>
        </w:tblPrEx>
        <w:trPr>
          <w:trHeight w:val="599" w:hRule="atLeast"/>
        </w:trPr>
        <w:tc>
          <w:tcPr>
            <w:tcW w:w="941" w:type="dxa"/>
            <w:vMerge w:val="restart"/>
            <w:tcBorders>
              <w:top w:val="single" w:color="auto" w:sz="4" w:space="0"/>
            </w:tcBorders>
            <w:vAlign w:val="center"/>
          </w:tcPr>
          <w:p>
            <w:pPr>
              <w:spacing w:line="360"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w:t>
            </w:r>
          </w:p>
        </w:tc>
        <w:tc>
          <w:tcPr>
            <w:tcW w:w="3420" w:type="dxa"/>
            <w:tcBorders>
              <w:top w:val="single" w:color="auto" w:sz="4" w:space="0"/>
            </w:tcBorders>
            <w:vAlign w:val="center"/>
          </w:tcPr>
          <w:p>
            <w:pPr>
              <w:widowControl/>
              <w:spacing w:line="360"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流溪河国家森林公园</w:t>
            </w:r>
          </w:p>
        </w:tc>
        <w:tc>
          <w:tcPr>
            <w:tcW w:w="2126" w:type="dxa"/>
            <w:tcBorders>
              <w:top w:val="single" w:color="auto" w:sz="4" w:space="0"/>
            </w:tcBorders>
            <w:vAlign w:val="center"/>
          </w:tcPr>
          <w:p>
            <w:pPr>
              <w:widowControl/>
              <w:spacing w:line="360"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良口镇</w:t>
            </w:r>
          </w:p>
        </w:tc>
        <w:tc>
          <w:tcPr>
            <w:tcW w:w="2693" w:type="dxa"/>
            <w:vMerge w:val="restart"/>
            <w:tcBorders>
              <w:top w:val="single" w:color="auto" w:sz="4" w:space="0"/>
            </w:tcBorders>
            <w:vAlign w:val="center"/>
          </w:tcPr>
          <w:p>
            <w:pPr>
              <w:spacing w:line="360" w:lineRule="auto"/>
              <w:rPr>
                <w:rFonts w:ascii="Times New Roman" w:hAnsi="Times New Roman" w:eastAsia="宋体" w:cs="Times New Roman"/>
                <w:color w:val="auto"/>
                <w:szCs w:val="21"/>
              </w:rPr>
            </w:pPr>
            <w:r>
              <w:rPr>
                <w:rFonts w:ascii="Times New Roman" w:hAnsi="Times New Roman" w:eastAsia="宋体" w:cs="Times New Roman"/>
                <w:color w:val="auto"/>
                <w:szCs w:val="21"/>
              </w:rPr>
              <w:t>禁养区边界外延</w:t>
            </w:r>
            <w:r>
              <w:rPr>
                <w:rFonts w:hint="eastAsia" w:ascii="Times New Roman" w:hAnsi="Times New Roman" w:eastAsia="宋体" w:cs="Times New Roman"/>
                <w:color w:val="auto"/>
                <w:szCs w:val="21"/>
              </w:rPr>
              <w:t>至</w:t>
            </w:r>
            <w:r>
              <w:rPr>
                <w:rFonts w:ascii="Times New Roman" w:hAnsi="Times New Roman" w:eastAsia="宋体" w:cs="Times New Roman"/>
                <w:color w:val="auto"/>
                <w:szCs w:val="21"/>
              </w:rPr>
              <w:t>1000</w:t>
            </w:r>
            <w:r>
              <w:rPr>
                <w:rFonts w:hint="eastAsia" w:ascii="Times New Roman" w:hAnsi="Times New Roman" w:eastAsia="宋体" w:cs="Times New Roman"/>
                <w:color w:val="auto"/>
                <w:szCs w:val="21"/>
                <w:lang w:eastAsia="zh-CN"/>
              </w:rPr>
              <w:t>米</w:t>
            </w:r>
            <w:r>
              <w:rPr>
                <w:rFonts w:ascii="Times New Roman" w:hAnsi="Times New Roman" w:eastAsia="宋体" w:cs="Times New Roman"/>
                <w:color w:val="auto"/>
                <w:szCs w:val="21"/>
              </w:rPr>
              <w:t>内的范围</w:t>
            </w:r>
          </w:p>
        </w:tc>
      </w:tr>
      <w:tr>
        <w:tblPrEx>
          <w:tblLayout w:type="fixed"/>
          <w:tblCellMar>
            <w:top w:w="0" w:type="dxa"/>
            <w:left w:w="108" w:type="dxa"/>
            <w:bottom w:w="0" w:type="dxa"/>
            <w:right w:w="108" w:type="dxa"/>
          </w:tblCellMar>
        </w:tblPrEx>
        <w:trPr>
          <w:trHeight w:val="599" w:hRule="atLeast"/>
        </w:trPr>
        <w:tc>
          <w:tcPr>
            <w:tcW w:w="941" w:type="dxa"/>
            <w:vMerge w:val="continue"/>
            <w:vAlign w:val="center"/>
          </w:tcPr>
          <w:p>
            <w:pPr>
              <w:spacing w:line="360" w:lineRule="auto"/>
              <w:jc w:val="center"/>
              <w:rPr>
                <w:rFonts w:ascii="Times New Roman" w:hAnsi="Times New Roman" w:eastAsia="宋体" w:cs="Times New Roman"/>
                <w:color w:val="auto"/>
                <w:kern w:val="0"/>
                <w:szCs w:val="21"/>
              </w:rPr>
            </w:pPr>
          </w:p>
        </w:tc>
        <w:tc>
          <w:tcPr>
            <w:tcW w:w="3420" w:type="dxa"/>
            <w:vAlign w:val="center"/>
          </w:tcPr>
          <w:p>
            <w:pPr>
              <w:widowControl/>
              <w:spacing w:line="360"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石门国家森林公园</w:t>
            </w:r>
          </w:p>
        </w:tc>
        <w:tc>
          <w:tcPr>
            <w:tcW w:w="2126" w:type="dxa"/>
            <w:vAlign w:val="center"/>
          </w:tcPr>
          <w:p>
            <w:pPr>
              <w:widowControl/>
              <w:spacing w:line="360"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温泉镇</w:t>
            </w:r>
          </w:p>
        </w:tc>
        <w:tc>
          <w:tcPr>
            <w:tcW w:w="2693" w:type="dxa"/>
            <w:vMerge w:val="continue"/>
            <w:vAlign w:val="center"/>
          </w:tcPr>
          <w:p>
            <w:pPr>
              <w:spacing w:line="360" w:lineRule="auto"/>
              <w:rPr>
                <w:rFonts w:ascii="Times New Roman" w:hAnsi="Times New Roman" w:eastAsia="宋体" w:cs="Times New Roman"/>
                <w:color w:val="auto"/>
                <w:szCs w:val="21"/>
              </w:rPr>
            </w:pPr>
          </w:p>
        </w:tc>
      </w:tr>
      <w:tr>
        <w:tblPrEx>
          <w:tblLayout w:type="fixed"/>
          <w:tblCellMar>
            <w:top w:w="0" w:type="dxa"/>
            <w:left w:w="108" w:type="dxa"/>
            <w:bottom w:w="0" w:type="dxa"/>
            <w:right w:w="108" w:type="dxa"/>
          </w:tblCellMar>
        </w:tblPrEx>
        <w:trPr>
          <w:trHeight w:val="462" w:hRule="atLeast"/>
        </w:trPr>
        <w:tc>
          <w:tcPr>
            <w:tcW w:w="941" w:type="dxa"/>
            <w:vMerge w:val="continue"/>
            <w:vAlign w:val="center"/>
          </w:tcPr>
          <w:p>
            <w:pPr>
              <w:spacing w:line="360" w:lineRule="auto"/>
              <w:jc w:val="center"/>
              <w:rPr>
                <w:rFonts w:ascii="Times New Roman" w:hAnsi="Times New Roman" w:eastAsia="宋体" w:cs="Times New Roman"/>
                <w:color w:val="auto"/>
                <w:kern w:val="0"/>
                <w:szCs w:val="21"/>
              </w:rPr>
            </w:pPr>
          </w:p>
        </w:tc>
        <w:tc>
          <w:tcPr>
            <w:tcW w:w="3420" w:type="dxa"/>
            <w:vAlign w:val="center"/>
          </w:tcPr>
          <w:p>
            <w:pPr>
              <w:widowControl/>
              <w:spacing w:line="360"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马骝山南药森林公园</w:t>
            </w:r>
          </w:p>
        </w:tc>
        <w:tc>
          <w:tcPr>
            <w:tcW w:w="2126" w:type="dxa"/>
            <w:vAlign w:val="center"/>
          </w:tcPr>
          <w:p>
            <w:pPr>
              <w:widowControl/>
              <w:spacing w:line="360"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太平镇</w:t>
            </w:r>
          </w:p>
        </w:tc>
        <w:tc>
          <w:tcPr>
            <w:tcW w:w="2693" w:type="dxa"/>
            <w:vMerge w:val="continue"/>
            <w:vAlign w:val="center"/>
          </w:tcPr>
          <w:p>
            <w:pPr>
              <w:spacing w:line="360" w:lineRule="auto"/>
              <w:rPr>
                <w:color w:val="auto"/>
              </w:rPr>
            </w:pPr>
          </w:p>
        </w:tc>
      </w:tr>
      <w:tr>
        <w:tblPrEx>
          <w:tblLayout w:type="fixed"/>
          <w:tblCellMar>
            <w:top w:w="0" w:type="dxa"/>
            <w:left w:w="108" w:type="dxa"/>
            <w:bottom w:w="0" w:type="dxa"/>
            <w:right w:w="108" w:type="dxa"/>
          </w:tblCellMar>
        </w:tblPrEx>
        <w:trPr>
          <w:trHeight w:val="413" w:hRule="atLeast"/>
        </w:trPr>
        <w:tc>
          <w:tcPr>
            <w:tcW w:w="941" w:type="dxa"/>
            <w:vMerge w:val="continue"/>
            <w:tcBorders>
              <w:bottom w:val="single" w:color="auto" w:sz="4" w:space="0"/>
            </w:tcBorders>
            <w:vAlign w:val="center"/>
          </w:tcPr>
          <w:p>
            <w:pPr>
              <w:spacing w:line="360" w:lineRule="auto"/>
              <w:jc w:val="center"/>
              <w:rPr>
                <w:rFonts w:ascii="Times New Roman" w:hAnsi="Times New Roman" w:eastAsia="宋体" w:cs="Times New Roman"/>
                <w:color w:val="auto"/>
                <w:kern w:val="0"/>
                <w:szCs w:val="21"/>
              </w:rPr>
            </w:pPr>
          </w:p>
        </w:tc>
        <w:tc>
          <w:tcPr>
            <w:tcW w:w="3420" w:type="dxa"/>
            <w:tcBorders>
              <w:bottom w:val="single" w:color="auto" w:sz="4" w:space="0"/>
            </w:tcBorders>
            <w:vAlign w:val="center"/>
          </w:tcPr>
          <w:p>
            <w:pPr>
              <w:widowControl/>
              <w:spacing w:line="360"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黄龙湖森林公园</w:t>
            </w:r>
          </w:p>
        </w:tc>
        <w:tc>
          <w:tcPr>
            <w:tcW w:w="2126" w:type="dxa"/>
            <w:tcBorders>
              <w:bottom w:val="single" w:color="auto" w:sz="4" w:space="0"/>
            </w:tcBorders>
            <w:vAlign w:val="center"/>
          </w:tcPr>
          <w:p>
            <w:pPr>
              <w:widowControl/>
              <w:spacing w:line="360"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良口镇</w:t>
            </w:r>
          </w:p>
        </w:tc>
        <w:tc>
          <w:tcPr>
            <w:tcW w:w="2693" w:type="dxa"/>
            <w:vMerge w:val="continue"/>
            <w:tcBorders>
              <w:bottom w:val="single" w:color="auto" w:sz="4" w:space="0"/>
            </w:tcBorders>
          </w:tcPr>
          <w:p>
            <w:pPr>
              <w:spacing w:line="360" w:lineRule="auto"/>
              <w:rPr>
                <w:color w:val="auto"/>
              </w:rPr>
            </w:pPr>
          </w:p>
        </w:tc>
      </w:tr>
      <w:tr>
        <w:tblPrEx>
          <w:tblLayout w:type="fixed"/>
          <w:tblCellMar>
            <w:top w:w="0" w:type="dxa"/>
            <w:left w:w="108" w:type="dxa"/>
            <w:bottom w:w="0" w:type="dxa"/>
            <w:right w:w="108" w:type="dxa"/>
          </w:tblCellMar>
        </w:tblPrEx>
        <w:trPr>
          <w:trHeight w:val="1810" w:hRule="atLeast"/>
        </w:trPr>
        <w:tc>
          <w:tcPr>
            <w:tcW w:w="941" w:type="dxa"/>
            <w:tcBorders>
              <w:top w:val="single" w:color="auto" w:sz="4" w:space="0"/>
              <w:bottom w:val="single" w:color="auto" w:sz="4" w:space="0"/>
            </w:tcBorders>
            <w:vAlign w:val="center"/>
          </w:tcPr>
          <w:p>
            <w:pPr>
              <w:widowControl/>
              <w:spacing w:line="360"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w:t>
            </w:r>
          </w:p>
        </w:tc>
        <w:tc>
          <w:tcPr>
            <w:tcW w:w="3420" w:type="dxa"/>
            <w:tcBorders>
              <w:top w:val="single" w:color="auto" w:sz="4" w:space="0"/>
              <w:bottom w:val="single" w:color="auto" w:sz="4" w:space="0"/>
            </w:tcBorders>
            <w:vAlign w:val="center"/>
          </w:tcPr>
          <w:p>
            <w:pPr>
              <w:widowControl/>
              <w:spacing w:line="360"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城镇居民区、工业园和</w:t>
            </w:r>
            <w:r>
              <w:rPr>
                <w:rFonts w:hint="eastAsia" w:ascii="Times New Roman" w:hAnsi="Times New Roman" w:eastAsia="宋体" w:cs="Times New Roman"/>
                <w:color w:val="auto"/>
                <w:szCs w:val="21"/>
              </w:rPr>
              <w:t>文化教育科学研究区</w:t>
            </w:r>
          </w:p>
        </w:tc>
        <w:tc>
          <w:tcPr>
            <w:tcW w:w="2126" w:type="dxa"/>
            <w:tcBorders>
              <w:top w:val="single" w:color="auto" w:sz="4" w:space="0"/>
              <w:bottom w:val="single" w:color="auto" w:sz="4" w:space="0"/>
            </w:tcBorders>
            <w:vAlign w:val="center"/>
          </w:tcPr>
          <w:p>
            <w:pPr>
              <w:widowControl/>
              <w:spacing w:line="360" w:lineRule="auto"/>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太平镇、鳌头镇、温泉镇、良口镇、吕田镇、街口街、江埔街和城郊街</w:t>
            </w:r>
          </w:p>
        </w:tc>
        <w:tc>
          <w:tcPr>
            <w:tcW w:w="2693" w:type="dxa"/>
            <w:tcBorders>
              <w:top w:val="single" w:color="auto" w:sz="4" w:space="0"/>
              <w:bottom w:val="single" w:color="auto" w:sz="4" w:space="0"/>
            </w:tcBorders>
            <w:vAlign w:val="center"/>
          </w:tcPr>
          <w:p>
            <w:pPr>
              <w:widowControl/>
              <w:spacing w:line="360" w:lineRule="auto"/>
              <w:rPr>
                <w:rFonts w:ascii="Times New Roman" w:hAnsi="Times New Roman" w:eastAsia="宋体" w:cs="Times New Roman"/>
                <w:color w:val="auto"/>
                <w:kern w:val="0"/>
                <w:szCs w:val="21"/>
              </w:rPr>
            </w:pPr>
            <w:r>
              <w:rPr>
                <w:rFonts w:ascii="Times New Roman" w:hAnsi="Times New Roman" w:eastAsia="宋体" w:cs="Times New Roman"/>
                <w:color w:val="auto"/>
                <w:szCs w:val="21"/>
              </w:rPr>
              <w:t>禁养区边界外延1000</w:t>
            </w:r>
            <w:r>
              <w:rPr>
                <w:rFonts w:hint="eastAsia" w:ascii="Times New Roman" w:hAnsi="Times New Roman" w:eastAsia="宋体" w:cs="Times New Roman"/>
                <w:color w:val="auto"/>
                <w:szCs w:val="21"/>
                <w:lang w:eastAsia="zh-CN"/>
              </w:rPr>
              <w:t>米</w:t>
            </w:r>
            <w:r>
              <w:rPr>
                <w:rFonts w:ascii="Times New Roman" w:hAnsi="Times New Roman" w:eastAsia="宋体" w:cs="Times New Roman"/>
                <w:color w:val="auto"/>
                <w:szCs w:val="21"/>
              </w:rPr>
              <w:t>内的范围</w:t>
            </w:r>
          </w:p>
        </w:tc>
      </w:tr>
      <w:tr>
        <w:tblPrEx>
          <w:tblLayout w:type="fixed"/>
          <w:tblCellMar>
            <w:top w:w="0" w:type="dxa"/>
            <w:left w:w="108" w:type="dxa"/>
            <w:bottom w:w="0" w:type="dxa"/>
            <w:right w:w="108" w:type="dxa"/>
          </w:tblCellMar>
        </w:tblPrEx>
        <w:tc>
          <w:tcPr>
            <w:tcW w:w="941" w:type="dxa"/>
            <w:tcBorders>
              <w:top w:val="single" w:color="auto" w:sz="4" w:space="0"/>
              <w:bottom w:val="single" w:color="auto" w:sz="4" w:space="0"/>
            </w:tcBorders>
            <w:vAlign w:val="center"/>
          </w:tcPr>
          <w:p>
            <w:pPr>
              <w:widowControl/>
              <w:spacing w:line="360"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8</w:t>
            </w:r>
          </w:p>
        </w:tc>
        <w:tc>
          <w:tcPr>
            <w:tcW w:w="3420" w:type="dxa"/>
            <w:tcBorders>
              <w:top w:val="single" w:color="auto" w:sz="4" w:space="0"/>
              <w:bottom w:val="single" w:color="auto" w:sz="4" w:space="0"/>
            </w:tcBorders>
            <w:vAlign w:val="center"/>
          </w:tcPr>
          <w:p>
            <w:pPr>
              <w:widowControl/>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从化区北部三镇生态发展规划</w:t>
            </w:r>
          </w:p>
        </w:tc>
        <w:tc>
          <w:tcPr>
            <w:tcW w:w="2126" w:type="dxa"/>
            <w:tcBorders>
              <w:top w:val="single" w:color="auto" w:sz="4" w:space="0"/>
              <w:bottom w:val="single" w:color="auto" w:sz="4" w:space="0"/>
            </w:tcBorders>
          </w:tcPr>
          <w:p>
            <w:pPr>
              <w:widowControl/>
              <w:spacing w:line="360" w:lineRule="auto"/>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温泉镇、良口镇、吕田镇</w:t>
            </w:r>
          </w:p>
        </w:tc>
        <w:tc>
          <w:tcPr>
            <w:tcW w:w="2693" w:type="dxa"/>
            <w:tcBorders>
              <w:top w:val="single" w:color="auto" w:sz="4" w:space="0"/>
              <w:bottom w:val="single" w:color="auto" w:sz="4" w:space="0"/>
            </w:tcBorders>
            <w:vAlign w:val="center"/>
          </w:tcPr>
          <w:p>
            <w:pPr>
              <w:widowControl/>
              <w:spacing w:line="360" w:lineRule="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北部三镇除禁养区外的范围</w:t>
            </w:r>
          </w:p>
        </w:tc>
      </w:tr>
    </w:tbl>
    <w:p>
      <w:pPr>
        <w:adjustRightInd w:val="0"/>
        <w:snapToGrid w:val="0"/>
        <w:spacing w:line="590" w:lineRule="exact"/>
        <w:ind w:firstLine="560" w:firstLineChars="200"/>
        <w:rPr>
          <w:rFonts w:ascii="Times New Roman" w:hAnsi="Times New Roman" w:eastAsia="宋体" w:cs="Times New Roman"/>
          <w:color w:val="auto"/>
          <w:sz w:val="28"/>
          <w:szCs w:val="28"/>
        </w:rPr>
      </w:pPr>
    </w:p>
    <w:p>
      <w:pPr>
        <w:pStyle w:val="4"/>
        <w:spacing w:before="156" w:after="156"/>
        <w:rPr>
          <w:rFonts w:ascii="Times New Roman" w:hAnsi="Times New Roman" w:eastAsia="宋体"/>
          <w:b/>
          <w:color w:val="auto"/>
          <w:szCs w:val="28"/>
        </w:rPr>
      </w:pPr>
      <w:bookmarkStart w:id="37" w:name="_Toc478290125"/>
      <w:bookmarkStart w:id="38" w:name="_Toc21801"/>
      <w:r>
        <w:rPr>
          <w:rFonts w:ascii="Times New Roman" w:hAnsi="Times New Roman" w:eastAsia="宋体"/>
          <w:b/>
          <w:color w:val="auto"/>
          <w:szCs w:val="28"/>
        </w:rPr>
        <w:t>4、从化区的适养区</w:t>
      </w:r>
      <w:bookmarkEnd w:id="37"/>
      <w:bookmarkEnd w:id="38"/>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由于从化区各镇畜禽承载力处于警戒水平以下，因此除禁养区、限养区范围外，均可适当新建和扩建畜禽养殖场。但是新建或扩建的畜禽养殖场</w:t>
      </w:r>
      <w:r>
        <w:rPr>
          <w:rFonts w:ascii="Times New Roman" w:hAnsi="Times New Roman" w:eastAsia="宋体" w:cs="Times New Roman"/>
          <w:color w:val="auto"/>
          <w:sz w:val="28"/>
          <w:szCs w:val="28"/>
          <w:highlight w:val="none"/>
        </w:rPr>
        <w:t>/养殖小区</w:t>
      </w:r>
      <w:r>
        <w:rPr>
          <w:rFonts w:ascii="Times New Roman" w:hAnsi="Times New Roman" w:eastAsia="宋体" w:cs="Times New Roman"/>
          <w:color w:val="auto"/>
          <w:sz w:val="28"/>
          <w:szCs w:val="28"/>
        </w:rPr>
        <w:t>的规模，必须在当地畜禽环境承载力范围以内。</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具体三区规划图如附件所示。</w:t>
      </w:r>
    </w:p>
    <w:p>
      <w:pPr>
        <w:pStyle w:val="4"/>
        <w:spacing w:before="156" w:after="156"/>
        <w:rPr>
          <w:rFonts w:ascii="Times New Roman" w:hAnsi="Times New Roman" w:eastAsia="宋体"/>
          <w:b/>
          <w:color w:val="auto"/>
          <w:szCs w:val="28"/>
        </w:rPr>
      </w:pPr>
      <w:bookmarkStart w:id="39" w:name="_Toc28495"/>
      <w:r>
        <w:rPr>
          <w:rFonts w:ascii="Times New Roman" w:hAnsi="Times New Roman" w:eastAsia="宋体"/>
          <w:b/>
          <w:color w:val="auto"/>
          <w:szCs w:val="28"/>
        </w:rPr>
        <w:t>5</w:t>
      </w:r>
      <w:r>
        <w:rPr>
          <w:rFonts w:hint="eastAsia" w:ascii="Times New Roman" w:hAnsi="Times New Roman" w:eastAsia="宋体"/>
          <w:b/>
          <w:color w:val="auto"/>
          <w:szCs w:val="28"/>
        </w:rPr>
        <w:t>、管理措施</w:t>
      </w:r>
      <w:bookmarkEnd w:id="39"/>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根据三区规划中禁养区、限养区和适养区的划分，对于从化区所有的畜禽养殖场进行分类。</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对于处于禁养区的畜禽养殖场，由区人民政府及相关部门责令限期搬迁、关闭或转产，镇（街）相关执法部门执行，搬迁或关闭造成养殖者经济损失的，区、镇两级政府依法给予补偿，并妥善安置相关人员的生产生活；同时禁止任何单位或个人在禁养区内新建、扩建和改建畜禽养殖场。限养区内不许新建畜禽养殖场，已有的畜禽养殖场不得扩建。对超过规定排放标准或排放总量指标，或排放污染物造成周围环境污染的畜禽养殖场，由区人民政府及相关部门责令限期治理。无法完成限期治理的，由区人民政府及相关部门责令搬迁、关闭或转产。</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适养区内新建、改建和扩建畜禽养殖场的单位和个人，必须依法经营，依法办理工商、环保、用地、防疫等手续。从事种畜禽生产的单位和个人必须向农业部门提出申请，经批准核发《种畜禽生产许可证》后方可从事生产。</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适养区内新建、改建和扩建畜禽养殖场的单位和个人，另外必须核算当地的畜禽粪污土地承载力，建设与养殖规模相配套的、防渗漏的畜禽粪便、废水和其他废弃物收集、贮存、无害化处理和综合利用的设施，或委托有资质的第三方单位处理和利用。</w:t>
      </w:r>
    </w:p>
    <w:p>
      <w:pPr>
        <w:pStyle w:val="3"/>
        <w:rPr>
          <w:rFonts w:ascii="Times New Roman" w:hAnsi="Times New Roman" w:eastAsia="宋体"/>
          <w:color w:val="auto"/>
          <w:sz w:val="30"/>
          <w:szCs w:val="30"/>
        </w:rPr>
      </w:pPr>
      <w:bookmarkStart w:id="40" w:name="_Toc3299"/>
      <w:r>
        <w:rPr>
          <w:rFonts w:ascii="Times New Roman" w:hAnsi="Times New Roman" w:eastAsia="宋体"/>
          <w:color w:val="auto"/>
          <w:sz w:val="30"/>
          <w:szCs w:val="30"/>
        </w:rPr>
        <w:t>（二）优势畜禽发展规划</w:t>
      </w:r>
      <w:bookmarkEnd w:id="40"/>
    </w:p>
    <w:p>
      <w:pPr>
        <w:pStyle w:val="4"/>
        <w:spacing w:before="156" w:after="156"/>
        <w:rPr>
          <w:rFonts w:ascii="Times New Roman" w:hAnsi="Times New Roman" w:eastAsia="宋体"/>
          <w:b/>
          <w:color w:val="auto"/>
          <w:szCs w:val="28"/>
        </w:rPr>
      </w:pPr>
      <w:bookmarkStart w:id="41" w:name="_Toc14786"/>
      <w:r>
        <w:rPr>
          <w:rFonts w:ascii="Times New Roman" w:hAnsi="Times New Roman" w:eastAsia="宋体"/>
          <w:b/>
          <w:color w:val="auto"/>
          <w:szCs w:val="28"/>
        </w:rPr>
        <w:t>1、稳定发展生猪养殖</w:t>
      </w:r>
      <w:bookmarkEnd w:id="41"/>
    </w:p>
    <w:p>
      <w:pPr>
        <w:spacing w:line="360" w:lineRule="auto"/>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未来要根据各镇</w:t>
      </w:r>
      <w:r>
        <w:rPr>
          <w:rFonts w:hint="eastAsia" w:ascii="Times New Roman" w:hAnsi="Times New Roman" w:eastAsia="宋体" w:cs="Times New Roman"/>
          <w:color w:val="auto"/>
          <w:sz w:val="28"/>
          <w:szCs w:val="28"/>
        </w:rPr>
        <w:t>街</w:t>
      </w:r>
      <w:r>
        <w:rPr>
          <w:rFonts w:ascii="Times New Roman" w:hAnsi="Times New Roman" w:eastAsia="宋体" w:cs="Times New Roman"/>
          <w:color w:val="auto"/>
          <w:sz w:val="28"/>
          <w:szCs w:val="28"/>
        </w:rPr>
        <w:t>的实际情况，在适养区范围内，</w:t>
      </w:r>
      <w:r>
        <w:rPr>
          <w:rFonts w:hint="eastAsia" w:ascii="Times New Roman" w:hAnsi="Times New Roman" w:eastAsia="宋体" w:cs="Times New Roman"/>
          <w:color w:val="auto"/>
          <w:sz w:val="28"/>
          <w:szCs w:val="28"/>
        </w:rPr>
        <w:t>尤其是国家级畜牧科技产业园落户的鳌头镇，</w:t>
      </w:r>
      <w:r>
        <w:rPr>
          <w:rFonts w:ascii="Times New Roman" w:hAnsi="Times New Roman" w:eastAsia="宋体" w:cs="Times New Roman"/>
          <w:color w:val="auto"/>
          <w:sz w:val="28"/>
          <w:szCs w:val="28"/>
        </w:rPr>
        <w:t>合理的布局发展养殖场。同时，做大做强龙头企业，如</w:t>
      </w:r>
      <w:r>
        <w:rPr>
          <w:rFonts w:hint="eastAsia" w:ascii="Times New Roman" w:hAnsi="Times New Roman" w:eastAsia="宋体" w:cs="Times New Roman"/>
          <w:color w:val="auto"/>
          <w:sz w:val="28"/>
          <w:szCs w:val="28"/>
        </w:rPr>
        <w:t>力智农业现代化</w:t>
      </w:r>
      <w:r>
        <w:rPr>
          <w:rFonts w:ascii="Times New Roman" w:hAnsi="Times New Roman" w:eastAsia="宋体" w:cs="Times New Roman"/>
          <w:color w:val="auto"/>
          <w:sz w:val="28"/>
          <w:szCs w:val="28"/>
        </w:rPr>
        <w:t>生猪养殖基地和天生卫康生猪养殖基地等龙头企业的示范与辐射作用，带动从化区养猪业的平稳健康可持续的发展。</w:t>
      </w:r>
    </w:p>
    <w:p>
      <w:pPr>
        <w:pStyle w:val="4"/>
        <w:spacing w:before="156" w:after="156"/>
        <w:rPr>
          <w:rFonts w:ascii="Times New Roman" w:hAnsi="Times New Roman" w:eastAsia="宋体"/>
          <w:b/>
          <w:color w:val="auto"/>
          <w:szCs w:val="28"/>
        </w:rPr>
      </w:pPr>
      <w:bookmarkStart w:id="42" w:name="_Toc1345"/>
      <w:r>
        <w:rPr>
          <w:rFonts w:ascii="Times New Roman" w:hAnsi="Times New Roman" w:eastAsia="宋体"/>
          <w:b/>
          <w:color w:val="auto"/>
          <w:szCs w:val="28"/>
        </w:rPr>
        <w:t>2、促进家禽养殖的</w:t>
      </w:r>
      <w:r>
        <w:rPr>
          <w:rFonts w:hint="eastAsia" w:ascii="Times New Roman" w:hAnsi="Times New Roman" w:eastAsia="宋体"/>
          <w:b/>
          <w:color w:val="auto"/>
          <w:szCs w:val="28"/>
        </w:rPr>
        <w:t>现代化、</w:t>
      </w:r>
      <w:r>
        <w:rPr>
          <w:rFonts w:ascii="Times New Roman" w:hAnsi="Times New Roman" w:eastAsia="宋体"/>
          <w:b/>
          <w:color w:val="auto"/>
          <w:szCs w:val="28"/>
        </w:rPr>
        <w:t>生态化转型</w:t>
      </w:r>
      <w:bookmarkEnd w:id="42"/>
    </w:p>
    <w:p>
      <w:pPr>
        <w:spacing w:line="360" w:lineRule="auto"/>
        <w:ind w:firstLine="630"/>
        <w:jc w:val="left"/>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依托壹号集团、穗屏、鑫成、南海种禽等规模家禽养殖企业，推进家禽养殖向标准化、现代化发展。按照发展“大湾区”菜篮子供应基地的要求，推进壹号蛋鸡产业园的建设，打造现代养殖、种养循环、蛋品加工的全产业链农业发展模式，促进家禽养殖向高效、生态养殖方向转型发展。</w:t>
      </w:r>
    </w:p>
    <w:p>
      <w:pPr>
        <w:pStyle w:val="4"/>
        <w:spacing w:before="156" w:after="156"/>
        <w:rPr>
          <w:rFonts w:ascii="Times New Roman" w:hAnsi="Times New Roman" w:eastAsia="宋体"/>
          <w:b/>
          <w:color w:val="auto"/>
          <w:szCs w:val="28"/>
        </w:rPr>
      </w:pPr>
      <w:bookmarkStart w:id="43" w:name="_Toc17311"/>
      <w:r>
        <w:rPr>
          <w:rFonts w:hint="eastAsia" w:ascii="Times New Roman" w:hAnsi="Times New Roman" w:eastAsia="宋体"/>
          <w:b/>
          <w:color w:val="auto"/>
          <w:szCs w:val="28"/>
        </w:rPr>
        <w:t>3</w:t>
      </w:r>
      <w:r>
        <w:rPr>
          <w:rFonts w:ascii="Times New Roman" w:hAnsi="Times New Roman" w:eastAsia="宋体"/>
          <w:b/>
          <w:color w:val="auto"/>
          <w:szCs w:val="28"/>
        </w:rPr>
        <w:t>、做优做强区域特色养殖业</w:t>
      </w:r>
      <w:bookmarkEnd w:id="43"/>
    </w:p>
    <w:p>
      <w:pPr>
        <w:widowControl/>
        <w:ind w:firstLine="560"/>
        <w:jc w:val="left"/>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从化区的特色养殖业也在稳步发展。从化马匹训练中心即</w:t>
      </w:r>
      <w:r>
        <w:rPr>
          <w:rFonts w:hint="eastAsia" w:ascii="Times New Roman" w:hAnsi="Times New Roman" w:eastAsia="宋体" w:cs="Times New Roman"/>
          <w:color w:val="auto"/>
          <w:sz w:val="28"/>
          <w:szCs w:val="28"/>
        </w:rPr>
        <w:t>已</w:t>
      </w:r>
      <w:r>
        <w:rPr>
          <w:rFonts w:ascii="Times New Roman" w:hAnsi="Times New Roman" w:eastAsia="宋体" w:cs="Times New Roman"/>
          <w:color w:val="auto"/>
          <w:sz w:val="28"/>
          <w:szCs w:val="28"/>
        </w:rPr>
        <w:t>于2018年第三季度正式启用</w:t>
      </w:r>
      <w:r>
        <w:rPr>
          <w:rFonts w:hint="eastAsia" w:ascii="Times New Roman" w:hAnsi="Times New Roman" w:eastAsia="宋体" w:cs="Times New Roman"/>
          <w:color w:val="auto"/>
          <w:sz w:val="28"/>
          <w:szCs w:val="28"/>
        </w:rPr>
        <w:t>，</w:t>
      </w:r>
      <w:r>
        <w:rPr>
          <w:rFonts w:ascii="Times New Roman" w:hAnsi="Times New Roman" w:eastAsia="宋体" w:cs="Times New Roman"/>
          <w:color w:val="auto"/>
          <w:sz w:val="28"/>
          <w:szCs w:val="28"/>
        </w:rPr>
        <w:t>占地150 公顷</w:t>
      </w:r>
      <w:r>
        <w:rPr>
          <w:rFonts w:hint="eastAsia" w:ascii="Times New Roman" w:hAnsi="Times New Roman" w:eastAsia="宋体" w:cs="Times New Roman"/>
          <w:color w:val="auto"/>
          <w:sz w:val="28"/>
          <w:szCs w:val="28"/>
        </w:rPr>
        <w:t>。马匹</w:t>
      </w:r>
      <w:r>
        <w:rPr>
          <w:rFonts w:ascii="Times New Roman" w:hAnsi="Times New Roman" w:eastAsia="宋体" w:cs="Times New Roman"/>
          <w:color w:val="auto"/>
          <w:sz w:val="28"/>
          <w:szCs w:val="28"/>
        </w:rPr>
        <w:t>的养殖，可进行重点规划，形成具有区域特色的畜禽养殖业</w:t>
      </w:r>
      <w:r>
        <w:rPr>
          <w:rFonts w:hint="eastAsia" w:ascii="Times New Roman" w:hAnsi="Times New Roman" w:eastAsia="宋体" w:cs="Times New Roman"/>
          <w:color w:val="auto"/>
          <w:sz w:val="28"/>
          <w:szCs w:val="28"/>
        </w:rPr>
        <w:t>，</w:t>
      </w:r>
      <w:r>
        <w:rPr>
          <w:rFonts w:ascii="Times New Roman" w:hAnsi="Times New Roman" w:eastAsia="宋体" w:cs="Times New Roman"/>
          <w:color w:val="auto"/>
          <w:sz w:val="28"/>
          <w:szCs w:val="28"/>
        </w:rPr>
        <w:t>进一步加快现代农业发展，拓宽农民增收渠道，增强农村经济发展活力</w:t>
      </w:r>
      <w:r>
        <w:rPr>
          <w:rFonts w:hint="eastAsia" w:ascii="Times New Roman" w:hAnsi="Times New Roman" w:eastAsia="宋体" w:cs="Times New Roman"/>
          <w:color w:val="auto"/>
          <w:sz w:val="28"/>
          <w:szCs w:val="28"/>
        </w:rPr>
        <w:t>。</w:t>
      </w:r>
    </w:p>
    <w:p>
      <w:pPr>
        <w:pStyle w:val="4"/>
        <w:spacing w:before="156" w:after="156"/>
        <w:rPr>
          <w:rFonts w:ascii="Times New Roman" w:hAnsi="Times New Roman" w:eastAsia="宋体"/>
          <w:b/>
          <w:color w:val="auto"/>
          <w:szCs w:val="28"/>
        </w:rPr>
      </w:pPr>
      <w:bookmarkStart w:id="44" w:name="_Toc8291"/>
      <w:r>
        <w:rPr>
          <w:rFonts w:hint="eastAsia" w:ascii="Times New Roman" w:hAnsi="Times New Roman" w:eastAsia="宋体"/>
          <w:b/>
          <w:color w:val="auto"/>
          <w:szCs w:val="28"/>
        </w:rPr>
        <w:t>4</w:t>
      </w:r>
      <w:r>
        <w:rPr>
          <w:rFonts w:ascii="Times New Roman" w:hAnsi="Times New Roman" w:eastAsia="宋体"/>
          <w:b/>
          <w:color w:val="auto"/>
          <w:szCs w:val="28"/>
        </w:rPr>
        <w:t>、</w:t>
      </w:r>
      <w:r>
        <w:rPr>
          <w:rFonts w:hint="eastAsia" w:ascii="Times New Roman" w:hAnsi="Times New Roman" w:eastAsia="宋体"/>
          <w:b/>
          <w:color w:val="auto"/>
          <w:szCs w:val="28"/>
        </w:rPr>
        <w:t>带动养殖附产业的发展</w:t>
      </w:r>
      <w:bookmarkEnd w:id="44"/>
    </w:p>
    <w:p>
      <w:pPr>
        <w:widowControl/>
        <w:jc w:val="left"/>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    依据从化区气候及交通优势，通过养殖业的发展带动屠宰、肉品加工、蛋品加工等产业发展，</w:t>
      </w:r>
      <w:r>
        <w:rPr>
          <w:rFonts w:ascii="Times New Roman" w:hAnsi="Times New Roman" w:eastAsia="宋体" w:cs="Times New Roman"/>
          <w:color w:val="auto"/>
          <w:sz w:val="28"/>
          <w:szCs w:val="28"/>
        </w:rPr>
        <w:t>拓宽农民增收渠道</w:t>
      </w:r>
      <w:r>
        <w:rPr>
          <w:rFonts w:hint="eastAsia" w:ascii="Times New Roman" w:hAnsi="Times New Roman" w:eastAsia="宋体" w:cs="Times New Roman"/>
          <w:color w:val="auto"/>
          <w:sz w:val="28"/>
          <w:szCs w:val="28"/>
        </w:rPr>
        <w:t>。考虑加入马产业、田园综合体等发展方向</w:t>
      </w:r>
      <w:r>
        <w:rPr>
          <w:rFonts w:ascii="Times New Roman" w:hAnsi="Times New Roman" w:eastAsia="宋体" w:cs="Times New Roman"/>
          <w:color w:val="auto"/>
          <w:sz w:val="28"/>
          <w:szCs w:val="28"/>
        </w:rPr>
        <w:t>进一步加快现代农业发展，为从化区努力打造沿105国道建设的观光农业休闲旅游功能带。</w:t>
      </w:r>
    </w:p>
    <w:p>
      <w:pPr>
        <w:pStyle w:val="2"/>
        <w:rPr>
          <w:rFonts w:ascii="Times New Roman" w:hAnsi="Times New Roman" w:eastAsia="宋体" w:cs="Times New Roman"/>
          <w:color w:val="auto"/>
          <w:sz w:val="32"/>
          <w:szCs w:val="32"/>
        </w:rPr>
      </w:pPr>
      <w:bookmarkStart w:id="45" w:name="_Toc4914"/>
      <w:r>
        <w:rPr>
          <w:rFonts w:hint="eastAsia" w:ascii="Times New Roman" w:hAnsi="Times New Roman" w:eastAsia="宋体" w:cs="Times New Roman"/>
          <w:color w:val="auto"/>
          <w:sz w:val="32"/>
          <w:szCs w:val="32"/>
        </w:rPr>
        <w:t>六</w:t>
      </w:r>
      <w:r>
        <w:rPr>
          <w:rFonts w:ascii="Times New Roman" w:hAnsi="Times New Roman" w:eastAsia="宋体" w:cs="Times New Roman"/>
          <w:color w:val="auto"/>
          <w:sz w:val="32"/>
          <w:szCs w:val="32"/>
        </w:rPr>
        <w:t>、重点发展模式</w:t>
      </w:r>
      <w:bookmarkEnd w:id="45"/>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 xml:space="preserve">从化区环境敏感区域大，因此应以源头减量、过程控制、末端利用为核心，重点推广经济适用的畜禽养殖模式和畜禽粪污资源化利用模式。 </w:t>
      </w:r>
    </w:p>
    <w:p>
      <w:pPr>
        <w:pStyle w:val="3"/>
        <w:rPr>
          <w:rFonts w:ascii="Times New Roman" w:hAnsi="Times New Roman" w:eastAsia="宋体"/>
          <w:color w:val="auto"/>
          <w:sz w:val="30"/>
          <w:szCs w:val="30"/>
        </w:rPr>
      </w:pPr>
      <w:bookmarkStart w:id="46" w:name="_Toc28003"/>
      <w:r>
        <w:rPr>
          <w:rFonts w:ascii="Times New Roman" w:hAnsi="Times New Roman" w:eastAsia="宋体"/>
          <w:color w:val="auto"/>
          <w:sz w:val="30"/>
          <w:szCs w:val="30"/>
        </w:rPr>
        <w:t>（一）生猪标准化健康养殖模式</w:t>
      </w:r>
      <w:bookmarkEnd w:id="46"/>
    </w:p>
    <w:p>
      <w:pPr>
        <w:tabs>
          <w:tab w:val="left" w:pos="720"/>
        </w:tabs>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开展生猪标准化养殖示范创建活动，大力发展标准化生态养殖，改造猪舍设施，提升集约化、自动化、现代化养殖水平；充分</w:t>
      </w:r>
      <w:r>
        <w:rPr>
          <w:rFonts w:hint="eastAsia" w:ascii="Times New Roman" w:hAnsi="Times New Roman" w:eastAsia="宋体" w:cs="Times New Roman"/>
          <w:color w:val="auto"/>
          <w:sz w:val="28"/>
          <w:szCs w:val="28"/>
        </w:rPr>
        <w:t>利用物联网技术，围绕设施化养猪场生产和管理环节，通过智能传感器在线控制猪舍温热及空气环境、饲料投喂设备等，</w:t>
      </w:r>
      <w:r>
        <w:rPr>
          <w:rFonts w:ascii="Times New Roman" w:hAnsi="Times New Roman" w:eastAsia="宋体" w:cs="Times New Roman"/>
          <w:color w:val="auto"/>
          <w:sz w:val="28"/>
          <w:szCs w:val="28"/>
        </w:rPr>
        <w:t>实现智能化、现代化和标准化养殖和</w:t>
      </w:r>
      <w:r>
        <w:rPr>
          <w:rFonts w:hint="eastAsia" w:ascii="Times New Roman" w:hAnsi="Times New Roman" w:eastAsia="宋体" w:cs="Times New Roman"/>
          <w:color w:val="auto"/>
          <w:sz w:val="28"/>
          <w:szCs w:val="28"/>
        </w:rPr>
        <w:t>科学管理，提高养殖和防疫水平，实现健康养殖的目标。</w:t>
      </w:r>
    </w:p>
    <w:p>
      <w:pPr>
        <w:pStyle w:val="3"/>
        <w:rPr>
          <w:rFonts w:ascii="Times New Roman" w:hAnsi="Times New Roman" w:eastAsia="宋体"/>
          <w:color w:val="auto"/>
          <w:sz w:val="30"/>
          <w:szCs w:val="30"/>
        </w:rPr>
      </w:pPr>
      <w:bookmarkStart w:id="47" w:name="_Toc7457"/>
      <w:r>
        <w:rPr>
          <w:rFonts w:ascii="Times New Roman" w:hAnsi="Times New Roman" w:eastAsia="宋体"/>
          <w:color w:val="auto"/>
          <w:sz w:val="30"/>
          <w:szCs w:val="30"/>
        </w:rPr>
        <w:t>（二）蛋鸡循环养殖模式</w:t>
      </w:r>
      <w:bookmarkEnd w:id="47"/>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从化区蛋鸡养殖已形成一定特色，建有三天鲜、穗屏、天天鲜、鑫</w:t>
      </w:r>
      <w:r>
        <w:rPr>
          <w:rFonts w:hint="eastAsia" w:ascii="Times New Roman" w:hAnsi="Times New Roman" w:eastAsia="宋体" w:cs="Times New Roman"/>
          <w:color w:val="auto"/>
          <w:sz w:val="28"/>
          <w:szCs w:val="28"/>
        </w:rPr>
        <w:t>成</w:t>
      </w:r>
      <w:r>
        <w:rPr>
          <w:rFonts w:ascii="Times New Roman" w:hAnsi="Times New Roman" w:eastAsia="宋体" w:cs="Times New Roman"/>
          <w:color w:val="auto"/>
          <w:sz w:val="28"/>
          <w:szCs w:val="28"/>
        </w:rPr>
        <w:t>等大型现代化蛋鸡养殖场，目前蛋鸡存栏95万羽，年产鸡蛋约5500吨，年产值8500万元。蛋鸡养殖所产生的粪污以固体粪便为主，相对于猪场粪污更易实现资源化利用，因此可在从化区的山（林）区和丘陵地带推广蛋鸡循环养殖模式，</w:t>
      </w:r>
      <w:r>
        <w:rPr>
          <w:rFonts w:hint="eastAsia" w:ascii="Times New Roman" w:hAnsi="Times New Roman" w:eastAsia="宋体" w:cs="Times New Roman"/>
          <w:color w:val="auto"/>
          <w:sz w:val="28"/>
          <w:szCs w:val="28"/>
        </w:rPr>
        <w:t>适度规模经营，</w:t>
      </w:r>
      <w:r>
        <w:rPr>
          <w:rFonts w:ascii="Times New Roman" w:hAnsi="Times New Roman" w:eastAsia="宋体" w:cs="Times New Roman"/>
          <w:color w:val="auto"/>
          <w:sz w:val="28"/>
          <w:szCs w:val="28"/>
        </w:rPr>
        <w:t>尽快形成绿色鸡蛋产品生产基地；并</w:t>
      </w:r>
      <w:r>
        <w:rPr>
          <w:rFonts w:hint="eastAsia" w:ascii="Times New Roman" w:hAnsi="Times New Roman" w:eastAsia="宋体" w:cs="Times New Roman"/>
          <w:color w:val="auto"/>
          <w:sz w:val="28"/>
          <w:szCs w:val="28"/>
        </w:rPr>
        <w:t>以市场为导向，依据消费者喜好做好市场战略分析、品牌定位、渠道建设和价格策略，实施品牌策略</w:t>
      </w:r>
      <w:r>
        <w:rPr>
          <w:rFonts w:ascii="Times New Roman" w:hAnsi="Times New Roman" w:eastAsia="宋体" w:cs="Times New Roman"/>
          <w:color w:val="auto"/>
          <w:sz w:val="28"/>
          <w:szCs w:val="28"/>
        </w:rPr>
        <w:t>。</w:t>
      </w: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rPr>
          <w:color w:val="auto"/>
          <w:szCs w:val="21"/>
        </w:rPr>
      </w:pPr>
      <w:r>
        <w:rPr>
          <w:rFonts w:hint="eastAsia"/>
          <w:color w:val="auto"/>
          <w:szCs w:val="21"/>
        </w:rPr>
        <mc:AlternateContent>
          <mc:Choice Requires="wpg">
            <w:drawing>
              <wp:anchor distT="0" distB="0" distL="114300" distR="114300" simplePos="0" relativeHeight="251652096" behindDoc="0" locked="0" layoutInCell="1" allowOverlap="1">
                <wp:simplePos x="0" y="0"/>
                <wp:positionH relativeFrom="column">
                  <wp:posOffset>30480</wp:posOffset>
                </wp:positionH>
                <wp:positionV relativeFrom="paragraph">
                  <wp:posOffset>90170</wp:posOffset>
                </wp:positionV>
                <wp:extent cx="5664200" cy="1311910"/>
                <wp:effectExtent l="0" t="0" r="0" b="2540"/>
                <wp:wrapNone/>
                <wp:docPr id="2" name="组合 2"/>
                <wp:cNvGraphicFramePr/>
                <a:graphic xmlns:a="http://schemas.openxmlformats.org/drawingml/2006/main">
                  <a:graphicData uri="http://schemas.microsoft.com/office/word/2010/wordprocessingGroup">
                    <wpg:wgp>
                      <wpg:cNvGrpSpPr/>
                      <wpg:grpSpPr>
                        <a:xfrm>
                          <a:off x="0" y="0"/>
                          <a:ext cx="5664200" cy="1311910"/>
                          <a:chOff x="0" y="0"/>
                          <a:chExt cx="5664200" cy="1312333"/>
                        </a:xfrm>
                      </wpg:grpSpPr>
                      <wps:wsp>
                        <wps:cNvPr id="6" name="右箭头 6"/>
                        <wps:cNvSpPr/>
                        <wps:spPr>
                          <a:xfrm>
                            <a:off x="1735667" y="643467"/>
                            <a:ext cx="264160" cy="9779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1998134" y="16933"/>
                            <a:ext cx="1718733" cy="1295400"/>
                          </a:xfrm>
                          <a:prstGeom prst="rect">
                            <a:avLst/>
                          </a:prstGeom>
                          <a:noFill/>
                          <a:ln>
                            <a:noFill/>
                          </a:ln>
                        </pic:spPr>
                      </pic:pic>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3979334" y="0"/>
                            <a:ext cx="1684866" cy="1295400"/>
                          </a:xfrm>
                          <a:prstGeom prst="rect">
                            <a:avLst/>
                          </a:prstGeom>
                          <a:noFill/>
                          <a:ln>
                            <a:noFill/>
                          </a:ln>
                        </pic:spPr>
                      </pic:pic>
                      <pic:pic xmlns:pic="http://schemas.openxmlformats.org/drawingml/2006/picture">
                        <pic:nvPicPr>
                          <pic:cNvPr id="4" name="图片 4" descr="C:\Users\张益焘\Desktop\20151103 惠州试验站调研\IMG_1313.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8467"/>
                            <a:ext cx="1735667" cy="1295400"/>
                          </a:xfrm>
                          <a:prstGeom prst="rect">
                            <a:avLst/>
                          </a:prstGeom>
                          <a:noFill/>
                          <a:ln>
                            <a:noFill/>
                          </a:ln>
                        </pic:spPr>
                      </pic:pic>
                      <wps:wsp>
                        <wps:cNvPr id="8" name="右箭头 8"/>
                        <wps:cNvSpPr/>
                        <wps:spPr>
                          <a:xfrm>
                            <a:off x="3716867" y="626533"/>
                            <a:ext cx="263525" cy="9779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4pt;margin-top:7.1pt;height:103.3pt;width:446pt;z-index:251652096;mso-width-relative:page;mso-height-relative:page;" coordsize="5664200,1312333" o:gfxdata="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">
                <o:lock v:ext="edit" aspectratio="f"/>
                <v:shape id="_x0000_s1026" o:spid="_x0000_s1026" o:spt="13" type="#_x0000_t13" style="position:absolute;left:1735667;top:643467;height:97790;width:264160;v-text-anchor:middle;" fillcolor="#5B9BD5" filled="t" stroked="t" coordsize="21600,21600" o:gfxdata="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0rU3vQAA&#10;ANoAAAAPAAAAAAAAAAEAIAAAACIAAABkcnMvZG93bnJldi54bWxQSwECFAAUAAAACACHTuJAMy8F&#10;njsAAAA5AAAAEAAAAAAAAAABACAAAAAMAQAAZHJzL3NoYXBleG1sLnhtbFBLBQYAAAAABgAGAFsB&#10;AAC2AwAAAAA=&#10;" adj="17602,5400">
                  <v:fill on="t" focussize="0,0"/>
                  <v:stroke weight="1pt" color="#41719C" miterlimit="8" joinstyle="miter"/>
                  <v:imagedata o:title=""/>
                  <o:lock v:ext="edit" aspectratio="f"/>
                </v:shape>
                <v:shape id="_x0000_s1026" o:spid="_x0000_s1026" o:spt="75" type="#_x0000_t75" style="position:absolute;left:1998134;top:16933;height:1295400;width:1718733;" filled="f" o:preferrelative="t" stroked="f" coordsize="21600,21600" o:gfxdata="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QnnHvtwAAANoAAAAP&#10;AAAAAAAAAAEAIAAAACIAAABkcnMvZG93bnJldi54bWxQSwECFAAUAAAACACHTuJAMy8FnjsAAAA5&#10;AAAAEAAAAAAAAAABACAAAAAGAQAAZHJzL3NoYXBleG1sLnhtbFBLBQYAAAAABgAGAFsBAACwAwAA&#10;AAA=&#10;">
                  <v:fill on="f" focussize="0,0"/>
                  <v:stroke on="f"/>
                  <v:imagedata r:id="rId9" o:title=""/>
                  <o:lock v:ext="edit" aspectratio="t"/>
                </v:shape>
                <v:shape id="_x0000_s1026" o:spid="_x0000_s1026" o:spt="75" type="#_x0000_t75" style="position:absolute;left:3979334;top:0;height:1295400;width:1684866;" filled="f" o:preferrelative="t" stroked="f" coordsize="21600,21600" o:gfxdata="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VpatvQAA&#10;ANoAAAAPAAAAAAAAAAEAIAAAACIAAABkcnMvZG93bnJldi54bWxQSwECFAAUAAAACACHTuJAMy8F&#10;njsAAAA5AAAAEAAAAAAAAAABACAAAAAMAQAAZHJzL3NoYXBleG1sLnhtbFBLBQYAAAAABgAGAFsB&#10;AAC2AwAAAAA=&#10;">
                  <v:fill on="f" focussize="0,0"/>
                  <v:stroke on="f"/>
                  <v:imagedata r:id="rId10" o:title=""/>
                  <o:lock v:ext="edit" aspectratio="t"/>
                </v:shape>
                <v:shape id="_x0000_s1026" o:spid="_x0000_s1026" o:spt="75" alt="C:\Users\张益焘\Desktop\20151103 惠州试验站调研\IMG_1313.JPG" type="#_x0000_t75" style="position:absolute;left:0;top:8467;height:1295400;width:1735667;" filled="f" o:preferrelative="t" stroked="f" coordsize="21600,21600" o:gfxdata="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8ar4A&#10;AADaAAAADwAAAAAAAAABACAAAAAiAAAAZHJzL2Rvd25yZXYueG1sUEsBAhQAFAAAAAgAh07iQDMv&#10;BZ47AAAAOQAAABAAAAAAAAAAAQAgAAAADQEAAGRycy9zaGFwZXhtbC54bWxQSwUGAAAAAAYABgBb&#10;AQAAtwMAAAAA&#10;">
                  <v:fill on="f" focussize="0,0"/>
                  <v:stroke on="f"/>
                  <v:imagedata r:id="rId11" o:title=""/>
                  <o:lock v:ext="edit" aspectratio="t"/>
                </v:shape>
                <v:shape id="_x0000_s1026" o:spid="_x0000_s1026" o:spt="13" type="#_x0000_t13" style="position:absolute;left:3716867;top:626533;height:97790;width:263525;v-text-anchor:middle;" fillcolor="#5B9BD5" filled="t" stroked="t" coordsize="21600,21600" o:gfxdata="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Pimjq5AAAA2gAA&#10;AA8AAAAAAAAAAQAgAAAAIgAAAGRycy9kb3ducmV2LnhtbFBLAQIUABQAAAAIAIdO4kAzLwWeOwAA&#10;ADkAAAAQAAAAAAAAAAEAIAAAAAgBAABkcnMvc2hhcGV4bWwueG1sUEsFBgAAAAAGAAYAWwEAALID&#10;AAAAAA==&#10;" adj="17593,5400">
                  <v:fill on="t" focussize="0,0"/>
                  <v:stroke weight="1pt" color="#41719C" miterlimit="8" joinstyle="miter"/>
                  <v:imagedata o:title=""/>
                  <o:lock v:ext="edit" aspectratio="f"/>
                </v:shape>
              </v:group>
            </w:pict>
          </mc:Fallback>
        </mc:AlternateContent>
      </w:r>
    </w:p>
    <w:p>
      <w:pPr>
        <w:adjustRightInd w:val="0"/>
        <w:snapToGrid w:val="0"/>
        <w:spacing w:line="590" w:lineRule="exact"/>
        <w:rPr>
          <w:color w:val="auto"/>
          <w:szCs w:val="21"/>
        </w:rPr>
      </w:pPr>
    </w:p>
    <w:p>
      <w:pPr>
        <w:adjustRightInd w:val="0"/>
        <w:snapToGrid w:val="0"/>
        <w:spacing w:line="590" w:lineRule="exact"/>
        <w:rPr>
          <w:color w:val="auto"/>
          <w:szCs w:val="21"/>
        </w:rPr>
      </w:pPr>
    </w:p>
    <w:p>
      <w:pPr>
        <w:adjustRightInd w:val="0"/>
        <w:snapToGrid w:val="0"/>
        <w:spacing w:line="590" w:lineRule="exact"/>
        <w:rPr>
          <w:color w:val="auto"/>
          <w:szCs w:val="21"/>
        </w:rPr>
      </w:pPr>
    </w:p>
    <w:p>
      <w:pPr>
        <w:adjustRightInd w:val="0"/>
        <w:snapToGrid w:val="0"/>
        <w:spacing w:line="590" w:lineRule="exact"/>
        <w:rPr>
          <w:rFonts w:ascii="Times New Roman" w:hAnsi="Times New Roman" w:eastAsia="宋体" w:cs="Times New Roman"/>
          <w:color w:val="auto"/>
          <w:sz w:val="28"/>
          <w:szCs w:val="28"/>
        </w:rPr>
      </w:pPr>
      <w:r>
        <w:rPr>
          <w:rFonts w:hint="eastAsia"/>
          <w:color w:val="auto"/>
          <w:szCs w:val="21"/>
        </w:rPr>
        <w:t xml:space="preserve">     </w:t>
      </w:r>
      <w:r>
        <w:rPr>
          <w:rFonts w:hint="eastAsia"/>
          <w:color w:val="auto"/>
        </w:rPr>
        <w:t>（1）</w:t>
      </w:r>
      <w:r>
        <w:rPr>
          <w:rFonts w:hint="eastAsia"/>
          <w:color w:val="auto"/>
          <w:szCs w:val="21"/>
        </w:rPr>
        <w:t>蛋</w:t>
      </w:r>
      <w:r>
        <w:rPr>
          <w:color w:val="auto"/>
          <w:szCs w:val="21"/>
        </w:rPr>
        <w:t>鸡养殖</w:t>
      </w:r>
      <w:r>
        <w:rPr>
          <w:rFonts w:hint="eastAsia"/>
          <w:color w:val="auto"/>
          <w:szCs w:val="21"/>
        </w:rPr>
        <w:t xml:space="preserve">              （2）蛋</w:t>
      </w:r>
      <w:r>
        <w:rPr>
          <w:color w:val="auto"/>
          <w:szCs w:val="21"/>
        </w:rPr>
        <w:t>鸡粪堆肥处理</w:t>
      </w:r>
      <w:r>
        <w:rPr>
          <w:rFonts w:hint="eastAsia"/>
          <w:color w:val="auto"/>
          <w:szCs w:val="21"/>
        </w:rPr>
        <w:t xml:space="preserve">               （3）蔬菜种植</w:t>
      </w:r>
      <w:r>
        <w:rPr>
          <w:color w:val="auto"/>
        </w:rPr>
        <mc:AlternateContent>
          <mc:Choice Requires="wps">
            <w:drawing>
              <wp:anchor distT="0" distB="0" distL="114300" distR="114300" simplePos="0" relativeHeight="251649024" behindDoc="0" locked="0" layoutInCell="1" allowOverlap="1">
                <wp:simplePos x="0" y="0"/>
                <wp:positionH relativeFrom="column">
                  <wp:posOffset>-2083435</wp:posOffset>
                </wp:positionH>
                <wp:positionV relativeFrom="paragraph">
                  <wp:posOffset>350520</wp:posOffset>
                </wp:positionV>
                <wp:extent cx="278765" cy="117475"/>
                <wp:effectExtent l="0" t="19050" r="45720" b="35560"/>
                <wp:wrapNone/>
                <wp:docPr id="5" name="右箭头 5"/>
                <wp:cNvGraphicFramePr/>
                <a:graphic xmlns:a="http://schemas.openxmlformats.org/drawingml/2006/main">
                  <a:graphicData uri="http://schemas.microsoft.com/office/word/2010/wordprocessingShape">
                    <wps:wsp>
                      <wps:cNvSpPr/>
                      <wps:spPr>
                        <a:xfrm>
                          <a:off x="0" y="0"/>
                          <a:ext cx="278720" cy="117357"/>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64.05pt;margin-top:27.6pt;height:9.25pt;width:21.95pt;z-index:251649024;v-text-anchor:middle;mso-width-relative:page;mso-height-relative:page;" fillcolor="#5B9BD5" filled="t" stroked="t" coordsize="21600,21600" o:gfxdata="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86R6ntkAAAALAQAADwAAAAAAAAABACAAAAAiAAAAZHJzL2Rvd25y&#10;ZXYueG1sUEsBAhQAFAAAAAgAh07iQGBHLftvAgAA3QQAAA4AAAAAAAAAAQAgAAAAKAEAAGRycy9l&#10;Mm9Eb2MueG1sUEsFBgAAAAAGAAYAWQEAAAkGAAAAAA==&#10;" adj="17053,5400">
                <v:fill on="t" focussize="0,0"/>
                <v:stroke weight="1pt" color="#41719C" miterlimit="8" joinstyle="miter"/>
                <v:imagedata o:title=""/>
                <o:lock v:ext="edit" aspectratio="f"/>
              </v:shape>
            </w:pict>
          </mc:Fallback>
        </mc:AlternateContent>
      </w:r>
    </w:p>
    <w:p>
      <w:pPr>
        <w:adjustRightInd w:val="0"/>
        <w:snapToGrid w:val="0"/>
        <w:spacing w:line="590" w:lineRule="exact"/>
        <w:ind w:firstLine="560" w:firstLineChars="200"/>
        <w:rPr>
          <w:rFonts w:ascii="Times New Roman" w:hAnsi="Times New Roman" w:eastAsia="宋体" w:cs="Times New Roman"/>
          <w:color w:val="auto"/>
          <w:sz w:val="28"/>
          <w:szCs w:val="28"/>
        </w:rPr>
      </w:pPr>
    </w:p>
    <w:p>
      <w:pPr>
        <w:pStyle w:val="3"/>
        <w:rPr>
          <w:rFonts w:ascii="Times New Roman" w:hAnsi="Times New Roman" w:eastAsia="宋体"/>
          <w:color w:val="auto"/>
          <w:sz w:val="30"/>
          <w:szCs w:val="30"/>
        </w:rPr>
      </w:pPr>
      <w:bookmarkStart w:id="48" w:name="_Toc4197"/>
      <w:r>
        <w:rPr>
          <w:rFonts w:hint="eastAsia" w:ascii="Times New Roman" w:hAnsi="Times New Roman" w:eastAsia="宋体"/>
          <w:color w:val="auto"/>
          <w:sz w:val="30"/>
          <w:szCs w:val="30"/>
        </w:rPr>
        <w:t>（三）养殖、屠宰、加工、销售一体化经营模式</w:t>
      </w:r>
      <w:bookmarkEnd w:id="48"/>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随着我国畜禽养殖业规模化进程的加速，畜禽养殖与上下游间结合得更加紧密，以</w:t>
      </w:r>
      <w:r>
        <w:rPr>
          <w:rFonts w:ascii="Times New Roman" w:hAnsi="Times New Roman" w:eastAsia="宋体" w:cs="Times New Roman"/>
          <w:color w:val="auto"/>
          <w:sz w:val="28"/>
          <w:szCs w:val="28"/>
        </w:rPr>
        <w:t>有效控制营销渠道及市场波动的风险。同时，畜禽加工业产品零售环节的获利空间越来越大，但养殖和批发环节的获利空间却</w:t>
      </w:r>
      <w:r>
        <w:rPr>
          <w:rFonts w:hint="eastAsia" w:ascii="Times New Roman" w:hAnsi="Times New Roman" w:eastAsia="宋体" w:cs="Times New Roman"/>
          <w:color w:val="auto"/>
          <w:sz w:val="28"/>
          <w:szCs w:val="28"/>
        </w:rPr>
        <w:t>波动剧烈，因此打造养殖、屠宰、加工、销售一体化经营模式，鼓励养殖企业进入销售终端打造全产业链，可以在未来占有产业链上拥有更多的价值，同时能够</w:t>
      </w:r>
      <w:r>
        <w:rPr>
          <w:rFonts w:ascii="Times New Roman" w:hAnsi="Times New Roman" w:eastAsia="宋体" w:cs="Times New Roman"/>
          <w:color w:val="auto"/>
          <w:sz w:val="28"/>
          <w:szCs w:val="28"/>
        </w:rPr>
        <w:t>建立可靠的追溯机制保证畜禽产品的安全性，</w:t>
      </w:r>
      <w:r>
        <w:rPr>
          <w:rFonts w:hint="eastAsia" w:ascii="Times New Roman" w:hAnsi="Times New Roman" w:eastAsia="宋体" w:cs="Times New Roman"/>
          <w:color w:val="auto"/>
          <w:sz w:val="28"/>
          <w:szCs w:val="28"/>
        </w:rPr>
        <w:t>降低市场风险，促进畜禽生产稳定发展。</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推行养殖、屠宰、加工、销售一体化经营模式，需加快推进畜牧产业的转型升级。大力引导和积极推进畜禽屠宰和加工业的发展，加快推进畜禽养殖产业生产方式转变，鼓励大型养殖企业延伸产业链，支持企业创建自主品牌，推进畜禽养殖、屠宰、加工、销售一体化经营，积极推行“规模养殖、集中屠宰、冷链运输、冰鲜上市”的生产经营方式，同时引导企业发展冷链配送、连锁经营、电子商务等新型流通业态，通过农产品批发市场、农贸市场专柜、大中型超市和品牌专卖店等销售渠道，向公众提供放心、优质、安全的畜禽产品。</w:t>
      </w:r>
    </w:p>
    <w:p>
      <w:pPr>
        <w:pStyle w:val="3"/>
        <w:rPr>
          <w:rFonts w:ascii="Times New Roman" w:hAnsi="Times New Roman" w:eastAsia="宋体"/>
          <w:color w:val="auto"/>
          <w:sz w:val="30"/>
          <w:szCs w:val="30"/>
        </w:rPr>
      </w:pPr>
      <w:bookmarkStart w:id="49" w:name="_Toc14032"/>
      <w:r>
        <w:rPr>
          <w:rFonts w:ascii="Times New Roman" w:hAnsi="Times New Roman" w:eastAsia="宋体"/>
          <w:color w:val="auto"/>
          <w:sz w:val="30"/>
          <w:szCs w:val="30"/>
        </w:rPr>
        <w:t>（四）畜禽粪污资源化利用模式</w:t>
      </w:r>
      <w:bookmarkEnd w:id="49"/>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依据《农业部关于印发畜禽粪污资源化利用行动方案（2017-2020年）的通知》，从化区将基于自身的气候特点和地理特征，以源头减量、过程控制、末端利用为核心，重点推广“污水肥料化利用”、“异位发酵床”模式。</w:t>
      </w:r>
    </w:p>
    <w:p>
      <w:pPr>
        <w:adjustRightInd w:val="0"/>
        <w:snapToGrid w:val="0"/>
        <w:spacing w:line="590" w:lineRule="exact"/>
        <w:ind w:firstLine="562" w:firstLineChars="200"/>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1、</w:t>
      </w:r>
      <w:r>
        <w:rPr>
          <w:rFonts w:ascii="Times New Roman" w:hAnsi="Times New Roman" w:eastAsia="宋体" w:cs="Times New Roman"/>
          <w:b/>
          <w:color w:val="auto"/>
          <w:sz w:val="28"/>
          <w:szCs w:val="28"/>
        </w:rPr>
        <w:t>污水肥料化利用模式</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指养殖污水经沼气工程进行无害化处理，配套建设肥水输送和配比设施，在农田施肥和灌溉期间，实行肥水一体化施用。该模式适用于生猪和奶牛规模化养殖场的污水资源化利用，对于大中型规模养殖场可自行修建沼气工程及配套的沼液灌溉工程；对于小型规模养殖场及散养户，可修建集约化养殖小区将畜禽粪污集中，并采用适宜的沼气工程模式实现畜禽粪污的肥料化利用。基于从化区地理位置及气候现状，推荐采用连续搅拌反应器、升流式厌氧污泥床反应器和覆膜沼气池等沼气工程模式。</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drawing>
          <wp:anchor distT="0" distB="0" distL="114300" distR="114300" simplePos="0" relativeHeight="251663360" behindDoc="0" locked="0" layoutInCell="1" allowOverlap="1">
            <wp:simplePos x="0" y="0"/>
            <wp:positionH relativeFrom="column">
              <wp:posOffset>155575</wp:posOffset>
            </wp:positionH>
            <wp:positionV relativeFrom="paragraph">
              <wp:posOffset>191135</wp:posOffset>
            </wp:positionV>
            <wp:extent cx="2596515" cy="1902460"/>
            <wp:effectExtent l="0" t="0" r="0" b="2540"/>
            <wp:wrapNone/>
            <wp:docPr id="67590" name="Picture 3" descr="F:\2016年8月后\100APPLE\IMG_494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7590" name="Picture 3" descr="F:\2016年8月后\100APPLE\IMG_4947.JPG"/>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97391" cy="1903147"/>
                    </a:xfrm>
                    <a:prstGeom prst="rect">
                      <a:avLst/>
                    </a:prstGeom>
                    <a:noFill/>
                    <a:ln>
                      <a:noFill/>
                    </a:ln>
                    <a:effectLst/>
                  </pic:spPr>
                </pic:pic>
              </a:graphicData>
            </a:graphic>
          </wp:anchor>
        </w:drawing>
      </w:r>
      <w:r>
        <w:rPr>
          <w:color w:val="auto"/>
        </w:rPr>
        <w:drawing>
          <wp:anchor distT="0" distB="0" distL="114300" distR="114300" simplePos="0" relativeHeight="251660288" behindDoc="0" locked="0" layoutInCell="1" allowOverlap="1">
            <wp:simplePos x="0" y="0"/>
            <wp:positionH relativeFrom="column">
              <wp:posOffset>2933065</wp:posOffset>
            </wp:positionH>
            <wp:positionV relativeFrom="paragraph">
              <wp:posOffset>153035</wp:posOffset>
            </wp:positionV>
            <wp:extent cx="2611120" cy="1941195"/>
            <wp:effectExtent l="0" t="0" r="0" b="1905"/>
            <wp:wrapNone/>
            <wp:docPr id="13" name="图片 13" descr="https://timgsa.baidu.com/timg?image&amp;quality=80&amp;size=b9999_10000&amp;sec=1533471557&amp;di=a29cfb8204c8cd8d70073bf11a98bb41&amp;imgtype=jpg&amp;er=1&amp;src=http%3A%2F%2Fimg.c-c.com%2FNTimg%2F2017%2F06%2F24%2F17%2F82a68a47f36a9456051ddb9a68380e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s://timgsa.baidu.com/timg?image&amp;quality=80&amp;size=b9999_10000&amp;sec=1533471557&amp;di=a29cfb8204c8cd8d70073bf11a98bb41&amp;imgtype=jpg&amp;er=1&amp;src=http%3A%2F%2Fimg.c-c.com%2FNTimg%2F2017%2F06%2F24%2F17%2F82a68a47f36a9456051ddb9a68380ebc1.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t="9310" b="11157"/>
                    <a:stretch>
                      <a:fillRect/>
                    </a:stretch>
                  </pic:blipFill>
                  <pic:spPr>
                    <a:xfrm>
                      <a:off x="0" y="0"/>
                      <a:ext cx="2611120" cy="1941226"/>
                    </a:xfrm>
                    <a:prstGeom prst="rect">
                      <a:avLst/>
                    </a:prstGeom>
                    <a:noFill/>
                    <a:ln>
                      <a:noFill/>
                    </a:ln>
                  </pic:spPr>
                </pic:pic>
              </a:graphicData>
            </a:graphic>
          </wp:anchor>
        </w:drawing>
      </w:r>
      <w:r>
        <w:rPr>
          <w:rFonts w:hint="eastAsia" w:ascii="Times New Roman" w:hAnsi="Times New Roman" w:eastAsia="宋体" w:cs="Times New Roman"/>
          <w:color w:val="auto"/>
          <w:sz w:val="28"/>
          <w:szCs w:val="28"/>
        </w:rPr>
        <w:t xml:space="preserve">                              </w:t>
      </w: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360" w:lineRule="auto"/>
        <w:ind w:firstLine="1050" w:firstLineChars="500"/>
        <w:rPr>
          <w:rFonts w:ascii="Times New Roman" w:hAnsi="Times New Roman" w:eastAsia="宋体" w:cs="Times New Roman"/>
          <w:color w:val="auto"/>
          <w:szCs w:val="21"/>
        </w:rPr>
      </w:pPr>
    </w:p>
    <w:p>
      <w:pPr>
        <w:adjustRightInd w:val="0"/>
        <w:snapToGrid w:val="0"/>
        <w:spacing w:line="360" w:lineRule="auto"/>
        <w:ind w:firstLine="1680" w:firstLineChars="7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红膜沼气池</w:t>
      </w:r>
      <w:r>
        <w:rPr>
          <w:rFonts w:hint="eastAsia" w:ascii="Times New Roman" w:hAnsi="Times New Roman" w:eastAsia="宋体" w:cs="Times New Roman"/>
          <w:color w:val="auto"/>
          <w:sz w:val="24"/>
          <w:szCs w:val="24"/>
        </w:rPr>
        <w:t xml:space="preserve">                           黑膜沼气池</w:t>
      </w:r>
    </w:p>
    <w:p>
      <w:pPr>
        <w:adjustRightInd w:val="0"/>
        <w:snapToGrid w:val="0"/>
        <w:spacing w:line="590" w:lineRule="exact"/>
        <w:ind w:firstLine="562" w:firstLineChars="200"/>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2、</w:t>
      </w:r>
      <w:r>
        <w:rPr>
          <w:rFonts w:ascii="Times New Roman" w:hAnsi="Times New Roman" w:eastAsia="宋体" w:cs="Times New Roman"/>
          <w:b/>
          <w:color w:val="auto"/>
          <w:sz w:val="28"/>
          <w:szCs w:val="28"/>
        </w:rPr>
        <w:t>异位发酵床模式</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指畜禽粪污通过漏缝地板进入底层或转移到舍外，利用垫料和微生物菌对其进行发酵分解。大规模养殖场宜采用高架发酵床模式，中小型规模养殖场宜采用舍外发酵床模式。</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高架发酵床模式是一种污水零排放、高效益的育肥猪养殖模式。该模式采用两层结构的高床猪舍养猪，其中二层养猪，地面采用全漏缝地板结构，养猪生产过程中不冲水、产生的猪粪尿通过漏缝板落入一层垫料中；一层建设垫料发酵车间，铺设木糠等垫料消纳生产过程中产生的生猪粪污，采用专用翻堆机械定期对垫料进行翻堆处理，使生猪粪污在好氧微生物作用下发酵降解，转变成发酵垫料。</w:t>
      </w: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drawing>
          <wp:anchor distT="0" distB="0" distL="114300" distR="114300" simplePos="0" relativeHeight="251667456" behindDoc="0" locked="0" layoutInCell="1" allowOverlap="1">
            <wp:simplePos x="0" y="0"/>
            <wp:positionH relativeFrom="column">
              <wp:posOffset>3144520</wp:posOffset>
            </wp:positionH>
            <wp:positionV relativeFrom="paragraph">
              <wp:posOffset>89535</wp:posOffset>
            </wp:positionV>
            <wp:extent cx="2535555" cy="1902460"/>
            <wp:effectExtent l="0" t="0" r="0" b="3175"/>
            <wp:wrapNone/>
            <wp:docPr id="14" name="图片 14" descr="F:\20171123\IMG_9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20171123\IMG_92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rot="10800000">
                      <a:off x="0" y="0"/>
                      <a:ext cx="2535695" cy="1902147"/>
                    </a:xfrm>
                    <a:prstGeom prst="rect">
                      <a:avLst/>
                    </a:prstGeom>
                    <a:noFill/>
                    <a:ln>
                      <a:noFill/>
                    </a:ln>
                  </pic:spPr>
                </pic:pic>
              </a:graphicData>
            </a:graphic>
          </wp:anchor>
        </w:drawing>
      </w:r>
      <w:r>
        <w:rPr>
          <w:rFonts w:ascii="Times New Roman" w:hAnsi="Times New Roman" w:eastAsia="宋体" w:cs="Times New Roman"/>
          <w:color w:val="auto"/>
          <w:sz w:val="28"/>
          <w:szCs w:val="28"/>
        </w:rPr>
        <w:drawing>
          <wp:anchor distT="0" distB="0" distL="114300" distR="114300" simplePos="0" relativeHeight="251666432" behindDoc="0" locked="0" layoutInCell="1" allowOverlap="1">
            <wp:simplePos x="0" y="0"/>
            <wp:positionH relativeFrom="column">
              <wp:posOffset>5080</wp:posOffset>
            </wp:positionH>
            <wp:positionV relativeFrom="paragraph">
              <wp:posOffset>88265</wp:posOffset>
            </wp:positionV>
            <wp:extent cx="2743200" cy="1901825"/>
            <wp:effectExtent l="0" t="0" r="0" b="3175"/>
            <wp:wrapNone/>
            <wp:docPr id="17414" name="Picture 8" descr="F:\考察验收调研照片\2015民盟省委调研\梅州河源\IMG_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8" descr="F:\考察验收调研照片\2015民盟省委调研\梅州河源\IMG_0834.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38480" t="31393" r="12154" b="30391"/>
                    <a:stretch>
                      <a:fillRect/>
                    </a:stretch>
                  </pic:blipFill>
                  <pic:spPr>
                    <a:xfrm>
                      <a:off x="0" y="0"/>
                      <a:ext cx="2743200" cy="1901825"/>
                    </a:xfrm>
                    <a:prstGeom prst="rect">
                      <a:avLst/>
                    </a:prstGeom>
                    <a:noFill/>
                    <a:ln>
                      <a:noFill/>
                    </a:ln>
                  </pic:spPr>
                </pic:pic>
              </a:graphicData>
            </a:graphic>
          </wp:anchor>
        </w:drawing>
      </w:r>
      <w:r>
        <w:rPr>
          <w:rFonts w:hint="eastAsia" w:ascii="Times New Roman" w:hAnsi="Times New Roman" w:eastAsia="宋体" w:cs="Times New Roman"/>
          <w:color w:val="auto"/>
          <w:sz w:val="28"/>
          <w:szCs w:val="28"/>
        </w:rPr>
        <w:t xml:space="preserve">                             </w:t>
      </w: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960" w:firstLineChars="4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高架发酵床模式效果图                     高架发酵床模式实景图</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舍外发酵床模式是指在畜禽舍外且靠近畜禽舍的地方建设的粪污处理设施设备，其底部铺设垫料，调节含水率在 40-50%之间，利用微生物群降解畜禽粪尿，转化成气体、菌体物质和其他无机物，同时产生一定热量，蒸发部分水分，从而达到粪污降解的目的。粪污贮存设施可按 0.20m</w:t>
      </w:r>
      <w:r>
        <w:rPr>
          <w:rFonts w:ascii="Times New Roman" w:hAnsi="Times New Roman" w:eastAsia="宋体" w:cs="Times New Roman"/>
          <w:color w:val="auto"/>
          <w:sz w:val="28"/>
          <w:szCs w:val="28"/>
          <w:vertAlign w:val="superscript"/>
        </w:rPr>
        <w:t>3</w:t>
      </w:r>
      <w:r>
        <w:rPr>
          <w:rFonts w:ascii="Times New Roman" w:hAnsi="Times New Roman" w:eastAsia="宋体" w:cs="Times New Roman"/>
          <w:color w:val="auto"/>
          <w:sz w:val="28"/>
          <w:szCs w:val="28"/>
        </w:rPr>
        <w:t>/头存栏猪设计，降解床面积按 0.2m</w:t>
      </w:r>
      <w:r>
        <w:rPr>
          <w:rFonts w:ascii="Times New Roman" w:hAnsi="Times New Roman" w:eastAsia="宋体" w:cs="Times New Roman"/>
          <w:color w:val="auto"/>
          <w:sz w:val="28"/>
          <w:szCs w:val="28"/>
          <w:vertAlign w:val="superscript"/>
        </w:rPr>
        <w:t>2</w:t>
      </w:r>
      <w:r>
        <w:rPr>
          <w:rFonts w:ascii="Times New Roman" w:hAnsi="Times New Roman" w:eastAsia="宋体" w:cs="Times New Roman"/>
          <w:color w:val="auto"/>
          <w:sz w:val="28"/>
          <w:szCs w:val="28"/>
        </w:rPr>
        <w:t>/头存栏猪参数设计，降解床以木屑和谷壳按 3:2 比例混合作为垫料，其中木屑比例不得少于20%。</w:t>
      </w: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drawing>
          <wp:anchor distT="0" distB="0" distL="114300" distR="114300" simplePos="0" relativeHeight="251662336" behindDoc="0" locked="0" layoutInCell="1" allowOverlap="1">
            <wp:simplePos x="0" y="0"/>
            <wp:positionH relativeFrom="column">
              <wp:posOffset>2918460</wp:posOffset>
            </wp:positionH>
            <wp:positionV relativeFrom="paragraph">
              <wp:posOffset>140335</wp:posOffset>
            </wp:positionV>
            <wp:extent cx="2782570" cy="2078355"/>
            <wp:effectExtent l="0" t="0" r="0" b="0"/>
            <wp:wrapNone/>
            <wp:docPr id="16388" name="Picture 2" descr="F:\20170326\107APPLE\IMG_7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2" descr="F:\20170326\107APPLE\IMG_71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4475" cy="2079793"/>
                    </a:xfrm>
                    <a:prstGeom prst="rect">
                      <a:avLst/>
                    </a:prstGeom>
                    <a:noFill/>
                    <a:ln>
                      <a:noFill/>
                    </a:ln>
                  </pic:spPr>
                </pic:pic>
              </a:graphicData>
            </a:graphic>
          </wp:anchor>
        </w:drawing>
      </w:r>
      <w:r>
        <w:rPr>
          <w:rFonts w:ascii="Times New Roman" w:hAnsi="Times New Roman" w:eastAsia="宋体" w:cs="Times New Roman"/>
          <w:color w:val="auto"/>
          <w:sz w:val="28"/>
          <w:szCs w:val="28"/>
        </w:rPr>
        <w:drawing>
          <wp:anchor distT="0" distB="0" distL="114300" distR="114300" simplePos="0" relativeHeight="251661312" behindDoc="0" locked="0" layoutInCell="1" allowOverlap="1">
            <wp:simplePos x="0" y="0"/>
            <wp:positionH relativeFrom="column">
              <wp:posOffset>34925</wp:posOffset>
            </wp:positionH>
            <wp:positionV relativeFrom="paragraph">
              <wp:posOffset>138430</wp:posOffset>
            </wp:positionV>
            <wp:extent cx="2860040" cy="2079625"/>
            <wp:effectExtent l="0" t="0" r="0" b="0"/>
            <wp:wrapNone/>
            <wp:docPr id="16389" name="Picture 3" descr="F:\20170326\107APPLE\IMG_7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3" descr="F:\20170326\107APPLE\IMG_717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60040" cy="2079625"/>
                    </a:xfrm>
                    <a:prstGeom prst="rect">
                      <a:avLst/>
                    </a:prstGeom>
                    <a:noFill/>
                    <a:ln>
                      <a:noFill/>
                    </a:ln>
                  </pic:spPr>
                </pic:pic>
              </a:graphicData>
            </a:graphic>
          </wp:anchor>
        </w:drawing>
      </w: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                     舍外降解床模式图</w:t>
      </w:r>
    </w:p>
    <w:p>
      <w:pPr>
        <w:adjustRightInd w:val="0"/>
        <w:snapToGrid w:val="0"/>
        <w:spacing w:line="590" w:lineRule="exact"/>
        <w:rPr>
          <w:rFonts w:ascii="Times New Roman" w:hAnsi="Times New Roman" w:eastAsia="宋体" w:cs="Times New Roman"/>
          <w:color w:val="auto"/>
          <w:sz w:val="24"/>
          <w:szCs w:val="24"/>
        </w:rPr>
      </w:pPr>
    </w:p>
    <w:p>
      <w:pPr>
        <w:pStyle w:val="3"/>
        <w:rPr>
          <w:rFonts w:ascii="Times New Roman" w:hAnsi="Times New Roman" w:eastAsia="宋体"/>
          <w:color w:val="auto"/>
          <w:sz w:val="30"/>
          <w:szCs w:val="30"/>
        </w:rPr>
      </w:pPr>
      <w:bookmarkStart w:id="50" w:name="_Toc27612"/>
      <w:r>
        <w:rPr>
          <w:rFonts w:hint="eastAsia" w:ascii="Times New Roman" w:hAnsi="Times New Roman" w:eastAsia="宋体"/>
          <w:color w:val="auto"/>
          <w:sz w:val="30"/>
          <w:szCs w:val="30"/>
        </w:rPr>
        <w:t>（五）种养结合型循环农业模式</w:t>
      </w:r>
      <w:bookmarkEnd w:id="50"/>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以构建循环农业、推进畜禽粪污还田利用、促进果菜花卉等种植业质量效益提升为目标，在从化区畜禽养殖限养区和适养区推进种养结合型循环农业模式。</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种养结合型循环农业模式中</w:t>
      </w:r>
      <w:r>
        <w:rPr>
          <w:rFonts w:hint="eastAsia" w:ascii="Times New Roman" w:hAnsi="Times New Roman" w:eastAsia="宋体" w:cs="Times New Roman"/>
          <w:color w:val="auto"/>
          <w:sz w:val="28"/>
          <w:szCs w:val="28"/>
        </w:rPr>
        <w:t>，联结</w:t>
      </w:r>
      <w:r>
        <w:rPr>
          <w:rFonts w:ascii="Times New Roman" w:hAnsi="Times New Roman" w:eastAsia="宋体" w:cs="Times New Roman"/>
          <w:color w:val="auto"/>
          <w:sz w:val="28"/>
          <w:szCs w:val="28"/>
        </w:rPr>
        <w:t>种植业和养殖业之间的纽带不是传统的</w:t>
      </w:r>
      <w:r>
        <w:rPr>
          <w:rFonts w:hint="eastAsia" w:ascii="Times New Roman" w:hAnsi="Times New Roman" w:eastAsia="宋体" w:cs="Times New Roman"/>
          <w:color w:val="auto"/>
          <w:sz w:val="28"/>
          <w:szCs w:val="28"/>
        </w:rPr>
        <w:t>畜禽</w:t>
      </w:r>
      <w:r>
        <w:rPr>
          <w:rFonts w:ascii="Times New Roman" w:hAnsi="Times New Roman" w:eastAsia="宋体" w:cs="Times New Roman"/>
          <w:color w:val="auto"/>
          <w:sz w:val="28"/>
          <w:szCs w:val="28"/>
        </w:rPr>
        <w:t>粪便, 而是将其经过发酵</w:t>
      </w:r>
      <w:r>
        <w:rPr>
          <w:rFonts w:hint="eastAsia" w:ascii="Times New Roman" w:hAnsi="Times New Roman" w:eastAsia="宋体" w:cs="Times New Roman"/>
          <w:color w:val="auto"/>
          <w:sz w:val="28"/>
          <w:szCs w:val="28"/>
        </w:rPr>
        <w:t>无害</w:t>
      </w:r>
      <w:r>
        <w:rPr>
          <w:rFonts w:ascii="Times New Roman" w:hAnsi="Times New Roman" w:eastAsia="宋体" w:cs="Times New Roman"/>
          <w:color w:val="auto"/>
          <w:sz w:val="28"/>
          <w:szCs w:val="28"/>
        </w:rPr>
        <w:t>化处理后的</w:t>
      </w:r>
      <w:r>
        <w:rPr>
          <w:rFonts w:hint="eastAsia" w:ascii="Times New Roman" w:hAnsi="Times New Roman" w:eastAsia="宋体" w:cs="Times New Roman"/>
          <w:color w:val="auto"/>
          <w:sz w:val="28"/>
          <w:szCs w:val="28"/>
        </w:rPr>
        <w:t>有机肥</w:t>
      </w:r>
      <w:r>
        <w:rPr>
          <w:rFonts w:ascii="Times New Roman" w:hAnsi="Times New Roman" w:eastAsia="宋体" w:cs="Times New Roman"/>
          <w:color w:val="auto"/>
          <w:sz w:val="28"/>
          <w:szCs w:val="28"/>
        </w:rPr>
        <w:t>或沼液，其</w:t>
      </w:r>
      <w:r>
        <w:rPr>
          <w:rFonts w:hint="eastAsia" w:ascii="Times New Roman" w:hAnsi="Times New Roman" w:eastAsia="宋体" w:cs="Times New Roman"/>
          <w:color w:val="auto"/>
          <w:sz w:val="28"/>
          <w:szCs w:val="28"/>
        </w:rPr>
        <w:t>重要</w:t>
      </w:r>
      <w:r>
        <w:rPr>
          <w:rFonts w:ascii="Times New Roman" w:hAnsi="Times New Roman" w:eastAsia="宋体" w:cs="Times New Roman"/>
          <w:color w:val="auto"/>
          <w:sz w:val="28"/>
          <w:szCs w:val="28"/>
        </w:rPr>
        <w:t>特征就是农牧结合、生态循环，按照畜禽排泄</w:t>
      </w:r>
      <w:r>
        <w:rPr>
          <w:rFonts w:hint="eastAsia" w:ascii="Times New Roman" w:hAnsi="Times New Roman" w:eastAsia="宋体" w:cs="Times New Roman"/>
          <w:color w:val="auto"/>
          <w:sz w:val="28"/>
          <w:szCs w:val="28"/>
        </w:rPr>
        <w:t>物</w:t>
      </w:r>
      <w:r>
        <w:rPr>
          <w:rFonts w:ascii="Times New Roman" w:hAnsi="Times New Roman" w:eastAsia="宋体" w:cs="Times New Roman"/>
          <w:color w:val="auto"/>
          <w:sz w:val="28"/>
          <w:szCs w:val="28"/>
        </w:rPr>
        <w:t>产生量和环境容量相配套的原则，科学规划种养业布局和规模，</w:t>
      </w:r>
      <w:r>
        <w:rPr>
          <w:rFonts w:hint="eastAsia" w:ascii="Times New Roman" w:hAnsi="Times New Roman" w:eastAsia="宋体" w:cs="Times New Roman"/>
          <w:color w:val="auto"/>
          <w:sz w:val="28"/>
          <w:szCs w:val="28"/>
        </w:rPr>
        <w:t>遵循养分</w:t>
      </w:r>
      <w:r>
        <w:rPr>
          <w:rFonts w:ascii="Times New Roman" w:hAnsi="Times New Roman" w:eastAsia="宋体" w:cs="Times New Roman"/>
          <w:color w:val="auto"/>
          <w:sz w:val="28"/>
          <w:szCs w:val="28"/>
        </w:rPr>
        <w:t>平衡原则</w:t>
      </w:r>
      <w:r>
        <w:rPr>
          <w:rFonts w:hint="eastAsia" w:ascii="Times New Roman" w:hAnsi="Times New Roman" w:eastAsia="宋体" w:cs="Times New Roman"/>
          <w:color w:val="auto"/>
          <w:sz w:val="28"/>
          <w:szCs w:val="28"/>
        </w:rPr>
        <w:t>科学合理施用畜</w:t>
      </w:r>
      <w:r>
        <w:rPr>
          <w:rFonts w:ascii="Times New Roman" w:hAnsi="Times New Roman" w:eastAsia="宋体" w:cs="Times New Roman"/>
          <w:color w:val="auto"/>
          <w:sz w:val="28"/>
          <w:szCs w:val="28"/>
        </w:rPr>
        <w:t>禽废弃物源有机肥料</w:t>
      </w:r>
      <w:r>
        <w:rPr>
          <w:rFonts w:hint="eastAsia" w:ascii="Times New Roman" w:hAnsi="Times New Roman" w:eastAsia="宋体" w:cs="Times New Roman"/>
          <w:color w:val="auto"/>
          <w:sz w:val="28"/>
          <w:szCs w:val="28"/>
        </w:rPr>
        <w:t>，</w:t>
      </w:r>
      <w:r>
        <w:rPr>
          <w:rFonts w:ascii="Times New Roman" w:hAnsi="Times New Roman" w:eastAsia="宋体" w:cs="Times New Roman"/>
          <w:color w:val="auto"/>
          <w:sz w:val="28"/>
          <w:szCs w:val="28"/>
        </w:rPr>
        <w:t>实现</w:t>
      </w:r>
      <w:r>
        <w:rPr>
          <w:rFonts w:hint="eastAsia" w:ascii="Times New Roman" w:hAnsi="Times New Roman" w:eastAsia="宋体" w:cs="Times New Roman"/>
          <w:color w:val="auto"/>
          <w:sz w:val="28"/>
          <w:szCs w:val="28"/>
        </w:rPr>
        <w:t>养殖</w:t>
      </w:r>
      <w:r>
        <w:rPr>
          <w:rFonts w:ascii="Times New Roman" w:hAnsi="Times New Roman" w:eastAsia="宋体" w:cs="Times New Roman"/>
          <w:color w:val="auto"/>
          <w:sz w:val="28"/>
          <w:szCs w:val="28"/>
        </w:rPr>
        <w:t>业和种植业的协调发展</w:t>
      </w:r>
      <w:r>
        <w:rPr>
          <w:rFonts w:hint="eastAsia" w:ascii="Times New Roman" w:hAnsi="Times New Roman" w:eastAsia="宋体" w:cs="Times New Roman"/>
          <w:color w:val="auto"/>
          <w:sz w:val="28"/>
          <w:szCs w:val="28"/>
        </w:rPr>
        <w:t>，其</w:t>
      </w:r>
      <w:r>
        <w:rPr>
          <w:rFonts w:ascii="Times New Roman" w:hAnsi="Times New Roman" w:eastAsia="宋体" w:cs="Times New Roman"/>
          <w:color w:val="auto"/>
          <w:sz w:val="28"/>
          <w:szCs w:val="28"/>
        </w:rPr>
        <w:t>实质是持续稳定发展养殖业的同时建立一个高效的农业生产体系，充分将物质和能量在种植业和</w:t>
      </w:r>
      <w:r>
        <w:rPr>
          <w:rFonts w:hint="eastAsia" w:ascii="Times New Roman" w:hAnsi="Times New Roman" w:eastAsia="宋体" w:cs="Times New Roman"/>
          <w:color w:val="auto"/>
          <w:sz w:val="28"/>
          <w:szCs w:val="28"/>
        </w:rPr>
        <w:t>养殖</w:t>
      </w:r>
      <w:r>
        <w:rPr>
          <w:rFonts w:ascii="Times New Roman" w:hAnsi="Times New Roman" w:eastAsia="宋体" w:cs="Times New Roman"/>
          <w:color w:val="auto"/>
          <w:sz w:val="28"/>
          <w:szCs w:val="28"/>
        </w:rPr>
        <w:t>业之间进行</w:t>
      </w:r>
      <w:r>
        <w:rPr>
          <w:rFonts w:hint="eastAsia" w:ascii="Times New Roman" w:hAnsi="Times New Roman" w:eastAsia="宋体" w:cs="Times New Roman"/>
          <w:color w:val="auto"/>
          <w:sz w:val="28"/>
          <w:szCs w:val="28"/>
        </w:rPr>
        <w:t>良性</w:t>
      </w:r>
      <w:r>
        <w:rPr>
          <w:rFonts w:ascii="Times New Roman" w:hAnsi="Times New Roman" w:eastAsia="宋体" w:cs="Times New Roman"/>
          <w:color w:val="auto"/>
          <w:sz w:val="28"/>
          <w:szCs w:val="28"/>
        </w:rPr>
        <w:t>循环。</w:t>
      </w: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实行以地定畜，</w:t>
      </w:r>
      <w:r>
        <w:rPr>
          <w:rFonts w:ascii="Times New Roman" w:hAnsi="Times New Roman" w:eastAsia="宋体" w:cs="Times New Roman"/>
          <w:color w:val="auto"/>
          <w:sz w:val="28"/>
          <w:szCs w:val="28"/>
        </w:rPr>
        <w:t>加大畜禽粪便源有机肥制作、沼肥施用推广力度，在果菜花卉优势产区、生产基地、现代农业产业园率先实现农牧循环发展，带动形成一批种养结合的典型模式。</w:t>
      </w:r>
      <w:r>
        <w:rPr>
          <w:rFonts w:hint="eastAsia" w:ascii="Times New Roman" w:hAnsi="Times New Roman" w:eastAsia="宋体" w:cs="Times New Roman"/>
          <w:color w:val="auto"/>
          <w:sz w:val="28"/>
          <w:szCs w:val="28"/>
        </w:rPr>
        <w:t>推动建立畜禽粪污等农业有机废弃物收集、处理和利用网络体系，支持在田间地头配套建设沼液输送管网和储粪（液）池，解决粪肥还田“最后一公里”问题。此外加强粪肥还田技术指导，确保科学合理施用。</w:t>
      </w: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drawing>
          <wp:anchor distT="0" distB="0" distL="114300" distR="114300" simplePos="0" relativeHeight="251665408" behindDoc="0" locked="0" layoutInCell="1" allowOverlap="1">
            <wp:simplePos x="0" y="0"/>
            <wp:positionH relativeFrom="column">
              <wp:posOffset>47625</wp:posOffset>
            </wp:positionH>
            <wp:positionV relativeFrom="paragraph">
              <wp:posOffset>102870</wp:posOffset>
            </wp:positionV>
            <wp:extent cx="2727960" cy="2043430"/>
            <wp:effectExtent l="0" t="0" r="0" b="0"/>
            <wp:wrapNone/>
            <wp:docPr id="16" name="图片 16" descr="F:\2016年8月后\100APPLE\IMG_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2016年8月后\100APPLE\IMG_49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flipV="1">
                      <a:off x="0" y="0"/>
                      <a:ext cx="2727960" cy="2043430"/>
                    </a:xfrm>
                    <a:prstGeom prst="rect">
                      <a:avLst/>
                    </a:prstGeom>
                    <a:noFill/>
                    <a:ln>
                      <a:noFill/>
                    </a:ln>
                  </pic:spPr>
                </pic:pic>
              </a:graphicData>
            </a:graphic>
          </wp:anchor>
        </w:drawing>
      </w:r>
      <w:r>
        <w:rPr>
          <w:rFonts w:ascii="Times New Roman" w:hAnsi="Times New Roman" w:eastAsia="宋体" w:cs="Times New Roman"/>
          <w:color w:val="auto"/>
          <w:sz w:val="28"/>
          <w:szCs w:val="28"/>
        </w:rPr>
        <w:drawing>
          <wp:anchor distT="0" distB="0" distL="114300" distR="114300" simplePos="0" relativeHeight="251664384" behindDoc="0" locked="0" layoutInCell="1" allowOverlap="1">
            <wp:simplePos x="0" y="0"/>
            <wp:positionH relativeFrom="column">
              <wp:posOffset>2879725</wp:posOffset>
            </wp:positionH>
            <wp:positionV relativeFrom="paragraph">
              <wp:posOffset>103505</wp:posOffset>
            </wp:positionV>
            <wp:extent cx="2839085" cy="2043430"/>
            <wp:effectExtent l="0" t="0" r="0" b="0"/>
            <wp:wrapNone/>
            <wp:docPr id="15" name="图片 15" descr="F:\猪场清粪及污水处理相关照片\博罗猪沼菜\DSC0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猪场清粪及污水处理相关照片\博罗猪沼菜\DSC00210.JPG"/>
                    <pic:cNvPicPr>
                      <a:picLocks noChangeAspect="1" noChangeArrowheads="1"/>
                    </pic:cNvPicPr>
                  </pic:nvPicPr>
                  <pic:blipFill>
                    <a:blip r:embed="rId21" cstate="print">
                      <a:extLst>
                        <a:ext uri="{28A0092B-C50C-407E-A947-70E740481C1C}">
                          <a14:useLocalDpi xmlns:a14="http://schemas.microsoft.com/office/drawing/2010/main" val="0"/>
                        </a:ext>
                      </a:extLst>
                    </a:blip>
                    <a:srcRect b="4031"/>
                    <a:stretch>
                      <a:fillRect/>
                    </a:stretch>
                  </pic:blipFill>
                  <pic:spPr>
                    <a:xfrm>
                      <a:off x="0" y="0"/>
                      <a:ext cx="2839085" cy="2043430"/>
                    </a:xfrm>
                    <a:prstGeom prst="rect">
                      <a:avLst/>
                    </a:prstGeom>
                    <a:noFill/>
                    <a:ln>
                      <a:noFill/>
                    </a:ln>
                  </pic:spPr>
                </pic:pic>
              </a:graphicData>
            </a:graphic>
          </wp:anchor>
        </w:drawing>
      </w: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spacing w:line="590" w:lineRule="exact"/>
        <w:ind w:firstLine="560" w:firstLineChars="200"/>
        <w:rPr>
          <w:rFonts w:ascii="Times New Roman" w:hAnsi="Times New Roman" w:eastAsia="宋体" w:cs="Times New Roman"/>
          <w:color w:val="auto"/>
          <w:sz w:val="28"/>
          <w:szCs w:val="28"/>
        </w:rPr>
      </w:pPr>
    </w:p>
    <w:p>
      <w:pPr>
        <w:adjustRightInd w:val="0"/>
        <w:snapToGrid w:val="0"/>
        <w:ind w:firstLine="560" w:firstLineChars="200"/>
        <w:rPr>
          <w:rFonts w:ascii="Times New Roman" w:hAnsi="Times New Roman" w:eastAsia="宋体" w:cs="Times New Roman"/>
          <w:color w:val="auto"/>
          <w:sz w:val="28"/>
          <w:szCs w:val="28"/>
        </w:rPr>
      </w:pPr>
    </w:p>
    <w:p>
      <w:pPr>
        <w:adjustRightInd w:val="0"/>
        <w:snapToGrid w:val="0"/>
        <w:ind w:firstLine="560" w:firstLineChars="200"/>
        <w:rPr>
          <w:rFonts w:ascii="Times New Roman" w:hAnsi="Times New Roman" w:eastAsia="宋体" w:cs="Times New Roman"/>
          <w:color w:val="auto"/>
          <w:sz w:val="28"/>
          <w:szCs w:val="28"/>
        </w:rPr>
      </w:pPr>
    </w:p>
    <w:p>
      <w:pPr>
        <w:adjustRightInd w:val="0"/>
        <w:snapToGrid w:val="0"/>
        <w:ind w:firstLine="1680" w:firstLineChars="6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沼液储存池                   利用沼液灌溉蔬菜</w:t>
      </w:r>
    </w:p>
    <w:p>
      <w:pPr>
        <w:adjustRightInd w:val="0"/>
        <w:snapToGrid w:val="0"/>
        <w:spacing w:line="590" w:lineRule="exact"/>
        <w:ind w:firstLine="560" w:firstLineChars="200"/>
        <w:rPr>
          <w:rFonts w:ascii="Times New Roman" w:hAnsi="Times New Roman" w:eastAsia="宋体" w:cs="Times New Roman"/>
          <w:color w:val="auto"/>
          <w:sz w:val="28"/>
          <w:szCs w:val="28"/>
        </w:rPr>
      </w:pPr>
    </w:p>
    <w:p>
      <w:pPr>
        <w:pStyle w:val="2"/>
        <w:rPr>
          <w:rFonts w:ascii="Times New Roman" w:hAnsi="Times New Roman" w:eastAsia="宋体" w:cs="Times New Roman"/>
          <w:color w:val="auto"/>
          <w:sz w:val="32"/>
          <w:szCs w:val="32"/>
        </w:rPr>
      </w:pPr>
      <w:bookmarkStart w:id="51" w:name="_Toc6394"/>
      <w:r>
        <w:rPr>
          <w:rFonts w:hint="eastAsia" w:ascii="Times New Roman" w:hAnsi="Times New Roman" w:eastAsia="宋体" w:cs="Times New Roman"/>
          <w:color w:val="auto"/>
          <w:sz w:val="32"/>
          <w:szCs w:val="32"/>
        </w:rPr>
        <w:t>七</w:t>
      </w:r>
      <w:r>
        <w:rPr>
          <w:rFonts w:ascii="Times New Roman" w:hAnsi="Times New Roman" w:eastAsia="宋体" w:cs="Times New Roman"/>
          <w:color w:val="auto"/>
          <w:sz w:val="32"/>
          <w:szCs w:val="32"/>
        </w:rPr>
        <w:t>、保障措施</w:t>
      </w:r>
      <w:bookmarkEnd w:id="51"/>
    </w:p>
    <w:p>
      <w:pPr>
        <w:pStyle w:val="3"/>
        <w:rPr>
          <w:rFonts w:ascii="Times New Roman" w:hAnsi="Times New Roman" w:eastAsia="宋体"/>
          <w:color w:val="auto"/>
          <w:sz w:val="30"/>
          <w:szCs w:val="30"/>
        </w:rPr>
      </w:pPr>
      <w:bookmarkStart w:id="52" w:name="_Toc7502"/>
      <w:r>
        <w:rPr>
          <w:rFonts w:ascii="Times New Roman" w:hAnsi="Times New Roman" w:eastAsia="宋体"/>
          <w:color w:val="auto"/>
          <w:sz w:val="30"/>
          <w:szCs w:val="30"/>
        </w:rPr>
        <w:t>（一）加强组织领导</w:t>
      </w:r>
      <w:bookmarkEnd w:id="52"/>
    </w:p>
    <w:p>
      <w:pPr>
        <w:adjustRightInd w:val="0"/>
        <w:snapToGrid w:val="0"/>
        <w:spacing w:line="590" w:lineRule="exact"/>
        <w:ind w:firstLine="562" w:firstLineChars="200"/>
        <w:rPr>
          <w:rFonts w:ascii="Times New Roman" w:hAnsi="Times New Roman" w:eastAsia="宋体" w:cs="Times New Roman"/>
          <w:color w:val="auto"/>
          <w:sz w:val="28"/>
          <w:szCs w:val="28"/>
          <w:highlight w:val="yellow"/>
        </w:rPr>
      </w:pPr>
      <w:r>
        <w:rPr>
          <w:rFonts w:hint="eastAsia" w:ascii="Times New Roman" w:hAnsi="Times New Roman" w:eastAsia="宋体" w:cs="Times New Roman"/>
          <w:b/>
          <w:color w:val="auto"/>
          <w:sz w:val="28"/>
          <w:szCs w:val="28"/>
        </w:rPr>
        <w:t>畜禽养殖发展规划对维护生产者的合法权益，合理规划养殖业布局，保障畜牧养殖业的持续健康发展具有重大意义。</w:t>
      </w:r>
      <w:r>
        <w:rPr>
          <w:rFonts w:hint="eastAsia" w:ascii="Times New Roman" w:hAnsi="Times New Roman" w:eastAsia="宋体" w:cs="Times New Roman"/>
          <w:color w:val="auto"/>
          <w:sz w:val="28"/>
          <w:szCs w:val="28"/>
          <w:highlight w:val="yellow"/>
        </w:rPr>
        <w:t>各级</w:t>
      </w:r>
      <w:r>
        <w:rPr>
          <w:rFonts w:hint="eastAsia" w:ascii="Times New Roman" w:hAnsi="Times New Roman" w:eastAsia="宋体" w:cs="Times New Roman"/>
          <w:color w:val="auto"/>
          <w:sz w:val="28"/>
          <w:szCs w:val="28"/>
          <w:highlight w:val="yellow"/>
          <w:lang w:eastAsia="zh-CN"/>
        </w:rPr>
        <w:t>畜牧</w:t>
      </w:r>
      <w:r>
        <w:rPr>
          <w:rFonts w:hint="eastAsia" w:ascii="Times New Roman" w:hAnsi="Times New Roman" w:eastAsia="宋体" w:cs="Times New Roman"/>
          <w:color w:val="auto"/>
          <w:sz w:val="28"/>
          <w:szCs w:val="28"/>
          <w:highlight w:val="yellow"/>
        </w:rPr>
        <w:t>行政主管部门</w:t>
      </w:r>
      <w:r>
        <w:rPr>
          <w:rFonts w:hint="eastAsia" w:ascii="Times New Roman" w:hAnsi="Times New Roman" w:eastAsia="宋体" w:cs="Times New Roman"/>
          <w:color w:val="auto"/>
          <w:sz w:val="28"/>
          <w:szCs w:val="28"/>
        </w:rPr>
        <w:t>要统一思想，成立相应的领导和工作机构，站在维护养殖者的利益、促进畜牧业发展、保持区畜牧业稳定的战略高度，全面推进完善养殖</w:t>
      </w:r>
      <w:r>
        <w:rPr>
          <w:rFonts w:hint="eastAsia" w:ascii="Times New Roman" w:hAnsi="Times New Roman" w:eastAsia="宋体" w:cs="Times New Roman"/>
          <w:color w:val="auto"/>
          <w:sz w:val="28"/>
          <w:szCs w:val="28"/>
          <w:lang w:eastAsia="zh-CN"/>
        </w:rPr>
        <w:t>管理</w:t>
      </w:r>
      <w:r>
        <w:rPr>
          <w:rFonts w:hint="eastAsia" w:ascii="Times New Roman" w:hAnsi="Times New Roman" w:eastAsia="宋体" w:cs="Times New Roman"/>
          <w:color w:val="auto"/>
          <w:sz w:val="28"/>
          <w:szCs w:val="28"/>
        </w:rPr>
        <w:t>制度。总体上，环保部门负责养殖污染防治的监督管理，农业部门负责畜禽粪污综合利用服务，各街镇人民政府按照属地管理的原则，负责辖区内禁养区养殖场拆除关停和非禁养区养殖场粪污达标整治工作，其它部门依照各自职责，负责畜禽养殖污染防治相关工作。</w:t>
      </w:r>
    </w:p>
    <w:p>
      <w:pPr>
        <w:pStyle w:val="3"/>
        <w:rPr>
          <w:rFonts w:ascii="Times New Roman" w:hAnsi="Times New Roman" w:eastAsia="宋体"/>
          <w:color w:val="auto"/>
          <w:sz w:val="30"/>
          <w:szCs w:val="30"/>
        </w:rPr>
      </w:pPr>
      <w:bookmarkStart w:id="53" w:name="_Toc23550"/>
      <w:r>
        <w:rPr>
          <w:rFonts w:hint="eastAsia" w:ascii="Times New Roman" w:hAnsi="Times New Roman" w:eastAsia="宋体"/>
          <w:color w:val="auto"/>
          <w:sz w:val="30"/>
          <w:szCs w:val="30"/>
        </w:rPr>
        <w:t>（二）完善扶持政策</w:t>
      </w:r>
      <w:bookmarkEnd w:id="53"/>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将畜禽养殖用地纳入区土地利用总体规划、统筹解决；正确引导农户利用闲置荒山和荒地发展适度养殖；倡导发展农民专业合作社或引入第三方规划建设集中粪污处理中心，减少畜禽散养造成的污染；开展和探索新的养殖户及企业的融资模式；加大公共财政对养殖业的投入，增加环保资金对畜禽养殖粪污治理设施的支持；鼓励和支持畜禽集中养殖区和标准规模化养殖场的建设。</w:t>
      </w:r>
    </w:p>
    <w:p>
      <w:pPr>
        <w:pStyle w:val="3"/>
        <w:rPr>
          <w:rFonts w:ascii="Times New Roman" w:hAnsi="Times New Roman" w:eastAsia="宋体"/>
          <w:color w:val="auto"/>
          <w:sz w:val="30"/>
          <w:szCs w:val="30"/>
        </w:rPr>
      </w:pPr>
      <w:bookmarkStart w:id="54" w:name="_Toc12506"/>
      <w:r>
        <w:rPr>
          <w:rFonts w:hint="eastAsia" w:ascii="Times New Roman" w:hAnsi="Times New Roman" w:eastAsia="宋体"/>
          <w:color w:val="auto"/>
          <w:sz w:val="30"/>
          <w:szCs w:val="30"/>
        </w:rPr>
        <w:t>（三）提高科技支撑能力</w:t>
      </w:r>
      <w:bookmarkEnd w:id="54"/>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按照“科技优先”原则，积极与科研院所交流和合作，加强养殖业科技的发展与进步。建立健全全区养殖科技与科研院所的合作和推广体系；加强畜禽优良品种培育与建设的投入；利用先进科研成果，优化畜禽养殖环境控制与管理措施，提升健康养殖水平，确保畜</w:t>
      </w:r>
      <w:r>
        <w:rPr>
          <w:rFonts w:hint="eastAsia" w:ascii="Times New Roman" w:hAnsi="Times New Roman" w:eastAsia="宋体" w:cs="Times New Roman"/>
          <w:color w:val="auto"/>
          <w:sz w:val="28"/>
          <w:szCs w:val="28"/>
          <w:lang w:eastAsia="zh-CN"/>
        </w:rPr>
        <w:t>禽</w:t>
      </w:r>
      <w:r>
        <w:rPr>
          <w:rFonts w:hint="eastAsia" w:ascii="Times New Roman" w:hAnsi="Times New Roman" w:eastAsia="宋体" w:cs="Times New Roman"/>
          <w:color w:val="auto"/>
          <w:sz w:val="28"/>
          <w:szCs w:val="28"/>
        </w:rPr>
        <w:t>产品安全；与科研院所合作，加强疫病防控体系建设；利用新的技术推进全区畜禽粪污无害化与资源化利用的效率与水平，维护生态环境健康；强化畜</w:t>
      </w:r>
      <w:r>
        <w:rPr>
          <w:rFonts w:hint="eastAsia" w:ascii="Times New Roman" w:hAnsi="Times New Roman" w:eastAsia="宋体" w:cs="Times New Roman"/>
          <w:color w:val="auto"/>
          <w:sz w:val="28"/>
          <w:szCs w:val="28"/>
          <w:lang w:eastAsia="zh-CN"/>
        </w:rPr>
        <w:t>禽</w:t>
      </w:r>
      <w:r>
        <w:rPr>
          <w:rFonts w:hint="eastAsia" w:ascii="Times New Roman" w:hAnsi="Times New Roman" w:eastAsia="宋体" w:cs="Times New Roman"/>
          <w:color w:val="auto"/>
          <w:sz w:val="28"/>
          <w:szCs w:val="28"/>
        </w:rPr>
        <w:t>产品运输与加工技术的研发与应用，确保畜</w:t>
      </w:r>
      <w:r>
        <w:rPr>
          <w:rFonts w:hint="eastAsia" w:ascii="Times New Roman" w:hAnsi="Times New Roman" w:eastAsia="宋体" w:cs="Times New Roman"/>
          <w:color w:val="auto"/>
          <w:sz w:val="28"/>
          <w:szCs w:val="28"/>
          <w:lang w:eastAsia="zh-CN"/>
        </w:rPr>
        <w:t>禽</w:t>
      </w:r>
      <w:r>
        <w:rPr>
          <w:rFonts w:hint="eastAsia" w:ascii="Times New Roman" w:hAnsi="Times New Roman" w:eastAsia="宋体" w:cs="Times New Roman"/>
          <w:color w:val="auto"/>
          <w:sz w:val="28"/>
          <w:szCs w:val="28"/>
        </w:rPr>
        <w:t>产品安全。</w:t>
      </w:r>
    </w:p>
    <w:p>
      <w:pPr>
        <w:pStyle w:val="3"/>
        <w:rPr>
          <w:rFonts w:ascii="Times New Roman" w:hAnsi="Times New Roman" w:eastAsia="宋体"/>
          <w:color w:val="auto"/>
          <w:sz w:val="30"/>
          <w:szCs w:val="30"/>
        </w:rPr>
      </w:pPr>
      <w:bookmarkStart w:id="55" w:name="_Toc25524"/>
      <w:r>
        <w:rPr>
          <w:rFonts w:hint="eastAsia" w:ascii="Times New Roman" w:hAnsi="Times New Roman" w:eastAsia="宋体"/>
          <w:color w:val="auto"/>
          <w:sz w:val="30"/>
          <w:szCs w:val="30"/>
        </w:rPr>
        <w:t>（四）强化预测预警和调控</w:t>
      </w:r>
      <w:bookmarkEnd w:id="55"/>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为了保障畜禽养殖业为居民提供安全、健康、优质的产品，建立和健全</w:t>
      </w:r>
      <w:r>
        <w:rPr>
          <w:rFonts w:ascii="Times New Roman" w:hAnsi="Times New Roman" w:eastAsia="宋体" w:cs="Times New Roman"/>
          <w:color w:val="auto"/>
          <w:sz w:val="28"/>
          <w:szCs w:val="28"/>
        </w:rPr>
        <w:t>饲料兽药生产经营、畜禽养殖、运输流通、屠宰加工等各个环节</w:t>
      </w:r>
      <w:r>
        <w:rPr>
          <w:rFonts w:hint="eastAsia" w:ascii="Times New Roman" w:hAnsi="Times New Roman" w:eastAsia="宋体" w:cs="Times New Roman"/>
          <w:color w:val="auto"/>
          <w:sz w:val="28"/>
          <w:szCs w:val="28"/>
        </w:rPr>
        <w:t>的预警和调控体系。加强饲料原料的质量监测与报告体系，对隐患原料，建立相应的预警与处理措施；强化养殖疫病的预防与免疫，提升疫病的日常监测与报告体系，完善应急疫病的预警与处理办法；建立全程多点的畜</w:t>
      </w:r>
      <w:r>
        <w:rPr>
          <w:rFonts w:hint="eastAsia" w:ascii="Times New Roman" w:hAnsi="Times New Roman" w:eastAsia="宋体" w:cs="Times New Roman"/>
          <w:color w:val="auto"/>
          <w:sz w:val="28"/>
          <w:szCs w:val="28"/>
          <w:lang w:eastAsia="zh-CN"/>
        </w:rPr>
        <w:t>禽</w:t>
      </w:r>
      <w:r>
        <w:rPr>
          <w:rFonts w:hint="eastAsia" w:ascii="Times New Roman" w:hAnsi="Times New Roman" w:eastAsia="宋体" w:cs="Times New Roman"/>
          <w:color w:val="auto"/>
          <w:sz w:val="28"/>
          <w:szCs w:val="28"/>
        </w:rPr>
        <w:t>产品质量监测与预警体系，优化畜</w:t>
      </w:r>
      <w:r>
        <w:rPr>
          <w:rFonts w:hint="eastAsia" w:ascii="Times New Roman" w:hAnsi="Times New Roman" w:eastAsia="宋体" w:cs="Times New Roman"/>
          <w:color w:val="auto"/>
          <w:sz w:val="28"/>
          <w:szCs w:val="28"/>
          <w:lang w:eastAsia="zh-CN"/>
        </w:rPr>
        <w:t>禽</w:t>
      </w:r>
      <w:r>
        <w:rPr>
          <w:rFonts w:hint="eastAsia" w:ascii="Times New Roman" w:hAnsi="Times New Roman" w:eastAsia="宋体" w:cs="Times New Roman"/>
          <w:color w:val="auto"/>
          <w:sz w:val="28"/>
          <w:szCs w:val="28"/>
        </w:rPr>
        <w:t>产品安全处理预案和召回体系。</w:t>
      </w:r>
    </w:p>
    <w:p>
      <w:pPr>
        <w:pStyle w:val="3"/>
        <w:rPr>
          <w:rFonts w:ascii="Times New Roman" w:hAnsi="Times New Roman" w:eastAsia="宋体"/>
          <w:color w:val="auto"/>
          <w:sz w:val="30"/>
          <w:szCs w:val="30"/>
        </w:rPr>
      </w:pPr>
      <w:bookmarkStart w:id="56" w:name="_Toc19019"/>
      <w:r>
        <w:rPr>
          <w:rFonts w:hint="eastAsia" w:ascii="Times New Roman" w:hAnsi="Times New Roman" w:eastAsia="宋体"/>
          <w:color w:val="auto"/>
          <w:sz w:val="30"/>
          <w:szCs w:val="30"/>
        </w:rPr>
        <w:t>（五）加强环境保护及执法</w:t>
      </w:r>
      <w:bookmarkEnd w:id="56"/>
    </w:p>
    <w:p>
      <w:pPr>
        <w:adjustRightInd w:val="0"/>
        <w:snapToGrid w:val="0"/>
        <w:spacing w:line="59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加强畜禽养殖过程中固体废弃物、污水、臭气的监测，做好风险防范措施；养殖场应建立风险组织管理体系，编制环境风险应急预案；农业部门做好对于养殖户及养殖企业粪污无害化处理与资源化利用的模式选择与技术指导；健全属地管理和依法执法力度，加强环境污染及不规范养殖的处罚力度。</w:t>
      </w:r>
    </w:p>
    <w:p>
      <w:pPr>
        <w:widowControl/>
        <w:jc w:val="left"/>
        <w:rPr>
          <w:rFonts w:ascii="Times New Roman" w:hAnsi="Times New Roman" w:eastAsia="宋体" w:cs="Times New Roman"/>
          <w:color w:val="auto"/>
          <w:sz w:val="28"/>
          <w:szCs w:val="28"/>
        </w:rPr>
      </w:pPr>
      <w:bookmarkStart w:id="57" w:name="_GoBack"/>
      <w:bookmarkEnd w:id="57"/>
    </w:p>
    <w:sectPr>
      <w:footerReference r:id="rId7" w:type="first"/>
      <w:footerReference r:id="rId6" w:type="default"/>
      <w:pgSz w:w="11906" w:h="16838"/>
      <w:pgMar w:top="1418" w:right="1418" w:bottom="1418" w:left="1418" w:header="851" w:footer="850"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兰亭超细黑简体">
    <w:altName w:val="黑体"/>
    <w:panose1 w:val="02000000000000000000"/>
    <w:charset w:val="86"/>
    <w:family w:val="auto"/>
    <w:pitch w:val="default"/>
    <w:sig w:usb0="00000000" w:usb1="00000000" w:usb2="00000000" w:usb3="00000000" w:csb0="00040000" w:csb1="00000000"/>
  </w:font>
  <w:font w:name="Arial">
    <w:panose1 w:val="020B0604020202020204"/>
    <w:charset w:val="00"/>
    <w:family w:val="swiss"/>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4"/>
      </w:rPr>
      <w:id w:val="88273344"/>
    </w:sdtPr>
    <w:sdtEndPr>
      <w:rPr>
        <w:rStyle w:val="24"/>
      </w:rPr>
    </w:sdtEndPr>
    <w:sdtContent>
      <w:p>
        <w:pPr>
          <w:pStyle w:val="13"/>
          <w:framePr w:wrap="around" w:vAnchor="text" w:hAnchor="margin" w:xAlign="center" w:y="1"/>
          <w:rPr>
            <w:rStyle w:val="24"/>
          </w:rPr>
        </w:pPr>
        <w:r>
          <w:rPr>
            <w:rStyle w:val="24"/>
          </w:rPr>
          <w:fldChar w:fldCharType="begin"/>
        </w:r>
        <w:r>
          <w:rPr>
            <w:rStyle w:val="24"/>
          </w:rPr>
          <w:instrText xml:space="preserve"> PAGE </w:instrText>
        </w:r>
        <w:r>
          <w:rPr>
            <w:rStyle w:val="24"/>
          </w:rPr>
          <w:fldChar w:fldCharType="end"/>
        </w:r>
      </w:p>
    </w:sdtContent>
  </w:sdt>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4"/>
      </w:rPr>
    </w:pPr>
  </w:p>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4"/>
      </w:rPr>
      <w:id w:val="826861795"/>
    </w:sdtPr>
    <w:sdtEndPr>
      <w:rPr>
        <w:rStyle w:val="24"/>
      </w:rPr>
    </w:sdtEndPr>
    <w:sdtContent>
      <w:p>
        <w:pPr>
          <w:pStyle w:val="13"/>
          <w:framePr w:wrap="around" w:vAnchor="text" w:hAnchor="margin" w:xAlign="center" w:y="1"/>
          <w:rPr>
            <w:rStyle w:val="24"/>
          </w:rPr>
        </w:pPr>
        <w:r>
          <w:rPr>
            <w:rStyle w:val="24"/>
          </w:rPr>
          <w:fldChar w:fldCharType="begin"/>
        </w:r>
        <w:r>
          <w:rPr>
            <w:rStyle w:val="24"/>
          </w:rPr>
          <w:instrText xml:space="preserve"> PAGE </w:instrText>
        </w:r>
        <w:r>
          <w:rPr>
            <w:rStyle w:val="24"/>
          </w:rPr>
          <w:fldChar w:fldCharType="separate"/>
        </w:r>
        <w:r>
          <w:rPr>
            <w:rStyle w:val="24"/>
          </w:rPr>
          <w:t>29</w:t>
        </w:r>
        <w:r>
          <w:rPr>
            <w:rStyle w:val="24"/>
          </w:rPr>
          <w:fldChar w:fldCharType="end"/>
        </w:r>
      </w:p>
    </w:sdtContent>
  </w:sdt>
  <w:p>
    <w:pPr>
      <w:pStyle w:val="13"/>
      <w:jc w:val="center"/>
    </w:pPr>
    <w:r>
      <w:rPr>
        <w:rFonts w:hint="eastAsia"/>
      </w:rPr>
      <w:t xml:space="preserve">  </w:t>
    </w:r>
  </w:p>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tentative="0">
      <w:start w:val="1"/>
      <w:numFmt w:val="chineseCounting"/>
      <w:pStyle w:val="46"/>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U2tzAzNzczNLKwMDVV0lEKTi0uzszPAykwNKoFAF0X+6QtAAAA"/>
  </w:docVars>
  <w:rsids>
    <w:rsidRoot w:val="0044557B"/>
    <w:rsid w:val="000004D1"/>
    <w:rsid w:val="00016D55"/>
    <w:rsid w:val="00021711"/>
    <w:rsid w:val="000231B8"/>
    <w:rsid w:val="00023B62"/>
    <w:rsid w:val="00033C17"/>
    <w:rsid w:val="0003533C"/>
    <w:rsid w:val="000353C8"/>
    <w:rsid w:val="00037291"/>
    <w:rsid w:val="00043F08"/>
    <w:rsid w:val="00047237"/>
    <w:rsid w:val="000563B8"/>
    <w:rsid w:val="0005782B"/>
    <w:rsid w:val="00065DF8"/>
    <w:rsid w:val="00067834"/>
    <w:rsid w:val="00070875"/>
    <w:rsid w:val="000750DD"/>
    <w:rsid w:val="00083DFE"/>
    <w:rsid w:val="000877A7"/>
    <w:rsid w:val="0009146F"/>
    <w:rsid w:val="000932A7"/>
    <w:rsid w:val="000A2529"/>
    <w:rsid w:val="000A273F"/>
    <w:rsid w:val="000A3E83"/>
    <w:rsid w:val="000A670C"/>
    <w:rsid w:val="000B08D0"/>
    <w:rsid w:val="000B6614"/>
    <w:rsid w:val="000C03A6"/>
    <w:rsid w:val="000C3710"/>
    <w:rsid w:val="000C622F"/>
    <w:rsid w:val="000D12C2"/>
    <w:rsid w:val="000D3B5D"/>
    <w:rsid w:val="000D5124"/>
    <w:rsid w:val="000E3CBA"/>
    <w:rsid w:val="000E710F"/>
    <w:rsid w:val="000F00E5"/>
    <w:rsid w:val="000F0C96"/>
    <w:rsid w:val="000F345B"/>
    <w:rsid w:val="000F4B44"/>
    <w:rsid w:val="000F61C8"/>
    <w:rsid w:val="000F77D2"/>
    <w:rsid w:val="00121323"/>
    <w:rsid w:val="00122B8B"/>
    <w:rsid w:val="001234F1"/>
    <w:rsid w:val="0012561A"/>
    <w:rsid w:val="0012765E"/>
    <w:rsid w:val="00130081"/>
    <w:rsid w:val="0014319D"/>
    <w:rsid w:val="00143B56"/>
    <w:rsid w:val="0014633C"/>
    <w:rsid w:val="00147F0F"/>
    <w:rsid w:val="00157A98"/>
    <w:rsid w:val="00172DDA"/>
    <w:rsid w:val="0017695A"/>
    <w:rsid w:val="00180E07"/>
    <w:rsid w:val="001833E7"/>
    <w:rsid w:val="00183D0A"/>
    <w:rsid w:val="00184FC6"/>
    <w:rsid w:val="0018540A"/>
    <w:rsid w:val="00185789"/>
    <w:rsid w:val="00191419"/>
    <w:rsid w:val="00193152"/>
    <w:rsid w:val="0019337F"/>
    <w:rsid w:val="001969F4"/>
    <w:rsid w:val="00196A4F"/>
    <w:rsid w:val="001A2924"/>
    <w:rsid w:val="001A7862"/>
    <w:rsid w:val="001B2074"/>
    <w:rsid w:val="001B237A"/>
    <w:rsid w:val="001B2670"/>
    <w:rsid w:val="001C1DD8"/>
    <w:rsid w:val="001C753F"/>
    <w:rsid w:val="001D1B83"/>
    <w:rsid w:val="001D5BEF"/>
    <w:rsid w:val="001E038C"/>
    <w:rsid w:val="001E1716"/>
    <w:rsid w:val="001E4185"/>
    <w:rsid w:val="00202A4A"/>
    <w:rsid w:val="00205E49"/>
    <w:rsid w:val="0021144D"/>
    <w:rsid w:val="002125BC"/>
    <w:rsid w:val="00215929"/>
    <w:rsid w:val="00215DB2"/>
    <w:rsid w:val="00223FF5"/>
    <w:rsid w:val="00234169"/>
    <w:rsid w:val="00237887"/>
    <w:rsid w:val="00237E8D"/>
    <w:rsid w:val="00241177"/>
    <w:rsid w:val="0024142A"/>
    <w:rsid w:val="002433DB"/>
    <w:rsid w:val="00244A18"/>
    <w:rsid w:val="0024594B"/>
    <w:rsid w:val="002503BC"/>
    <w:rsid w:val="00251A00"/>
    <w:rsid w:val="00255D72"/>
    <w:rsid w:val="002613B4"/>
    <w:rsid w:val="002629F5"/>
    <w:rsid w:val="00273056"/>
    <w:rsid w:val="00273D6A"/>
    <w:rsid w:val="002751BB"/>
    <w:rsid w:val="00284CF9"/>
    <w:rsid w:val="00294AEC"/>
    <w:rsid w:val="00295AF3"/>
    <w:rsid w:val="002979F7"/>
    <w:rsid w:val="002A6093"/>
    <w:rsid w:val="002B1338"/>
    <w:rsid w:val="002D01A7"/>
    <w:rsid w:val="002D2296"/>
    <w:rsid w:val="002D4501"/>
    <w:rsid w:val="002D5038"/>
    <w:rsid w:val="002E0E56"/>
    <w:rsid w:val="002E322F"/>
    <w:rsid w:val="002E48DB"/>
    <w:rsid w:val="002E4BF9"/>
    <w:rsid w:val="002E527D"/>
    <w:rsid w:val="002F04C0"/>
    <w:rsid w:val="002F0DC3"/>
    <w:rsid w:val="002F1F3E"/>
    <w:rsid w:val="002F54C3"/>
    <w:rsid w:val="002F7B57"/>
    <w:rsid w:val="00300671"/>
    <w:rsid w:val="0030255A"/>
    <w:rsid w:val="003060F1"/>
    <w:rsid w:val="00306583"/>
    <w:rsid w:val="00307034"/>
    <w:rsid w:val="0032408C"/>
    <w:rsid w:val="00326213"/>
    <w:rsid w:val="003263AF"/>
    <w:rsid w:val="00335B74"/>
    <w:rsid w:val="0033713B"/>
    <w:rsid w:val="003400B1"/>
    <w:rsid w:val="00340D4D"/>
    <w:rsid w:val="00352063"/>
    <w:rsid w:val="003557BA"/>
    <w:rsid w:val="0035689A"/>
    <w:rsid w:val="00360925"/>
    <w:rsid w:val="00360A8D"/>
    <w:rsid w:val="0036654F"/>
    <w:rsid w:val="00374948"/>
    <w:rsid w:val="003834C7"/>
    <w:rsid w:val="00383CAA"/>
    <w:rsid w:val="00392C7D"/>
    <w:rsid w:val="00393FE5"/>
    <w:rsid w:val="003954EA"/>
    <w:rsid w:val="003A24FF"/>
    <w:rsid w:val="003A28A8"/>
    <w:rsid w:val="003A45CD"/>
    <w:rsid w:val="003A60DD"/>
    <w:rsid w:val="003A6A58"/>
    <w:rsid w:val="003B16FF"/>
    <w:rsid w:val="003B2843"/>
    <w:rsid w:val="003B29EE"/>
    <w:rsid w:val="003C30DB"/>
    <w:rsid w:val="003D4604"/>
    <w:rsid w:val="003E536F"/>
    <w:rsid w:val="0040058E"/>
    <w:rsid w:val="00401FDE"/>
    <w:rsid w:val="0040645B"/>
    <w:rsid w:val="00407A81"/>
    <w:rsid w:val="0042327B"/>
    <w:rsid w:val="00427847"/>
    <w:rsid w:val="00430764"/>
    <w:rsid w:val="00431D90"/>
    <w:rsid w:val="00433C29"/>
    <w:rsid w:val="00435EA9"/>
    <w:rsid w:val="00436E44"/>
    <w:rsid w:val="00440A95"/>
    <w:rsid w:val="00440B8A"/>
    <w:rsid w:val="0044500F"/>
    <w:rsid w:val="0044557B"/>
    <w:rsid w:val="00446A53"/>
    <w:rsid w:val="004531A1"/>
    <w:rsid w:val="00455797"/>
    <w:rsid w:val="00463174"/>
    <w:rsid w:val="00463CA1"/>
    <w:rsid w:val="00465DA9"/>
    <w:rsid w:val="004664C7"/>
    <w:rsid w:val="0047407B"/>
    <w:rsid w:val="00482D1A"/>
    <w:rsid w:val="00482D48"/>
    <w:rsid w:val="00485A59"/>
    <w:rsid w:val="00490004"/>
    <w:rsid w:val="004A3A3E"/>
    <w:rsid w:val="004A4749"/>
    <w:rsid w:val="004A4F76"/>
    <w:rsid w:val="004C2C28"/>
    <w:rsid w:val="004C2CB6"/>
    <w:rsid w:val="004C4DFD"/>
    <w:rsid w:val="004C4F71"/>
    <w:rsid w:val="004C5213"/>
    <w:rsid w:val="004C62EB"/>
    <w:rsid w:val="004C748B"/>
    <w:rsid w:val="004C7799"/>
    <w:rsid w:val="004D1F63"/>
    <w:rsid w:val="004D4BB6"/>
    <w:rsid w:val="004D4C92"/>
    <w:rsid w:val="004D67E1"/>
    <w:rsid w:val="004D7A38"/>
    <w:rsid w:val="004E1677"/>
    <w:rsid w:val="004E21A3"/>
    <w:rsid w:val="004F4F03"/>
    <w:rsid w:val="004F7692"/>
    <w:rsid w:val="00500FEE"/>
    <w:rsid w:val="00502006"/>
    <w:rsid w:val="00504B22"/>
    <w:rsid w:val="005050EA"/>
    <w:rsid w:val="00505D21"/>
    <w:rsid w:val="005106FD"/>
    <w:rsid w:val="00512AB4"/>
    <w:rsid w:val="005137C7"/>
    <w:rsid w:val="005151E5"/>
    <w:rsid w:val="005364D0"/>
    <w:rsid w:val="00537560"/>
    <w:rsid w:val="0054328B"/>
    <w:rsid w:val="005457D0"/>
    <w:rsid w:val="00550447"/>
    <w:rsid w:val="005506C6"/>
    <w:rsid w:val="005515A6"/>
    <w:rsid w:val="00555066"/>
    <w:rsid w:val="005569F2"/>
    <w:rsid w:val="00562723"/>
    <w:rsid w:val="005678DD"/>
    <w:rsid w:val="00573D7B"/>
    <w:rsid w:val="00577337"/>
    <w:rsid w:val="00577C19"/>
    <w:rsid w:val="00586431"/>
    <w:rsid w:val="0058742A"/>
    <w:rsid w:val="00591E43"/>
    <w:rsid w:val="00592B04"/>
    <w:rsid w:val="00595CEC"/>
    <w:rsid w:val="005A05FA"/>
    <w:rsid w:val="005A26B4"/>
    <w:rsid w:val="005A45A0"/>
    <w:rsid w:val="005A48A0"/>
    <w:rsid w:val="005A745C"/>
    <w:rsid w:val="005B1080"/>
    <w:rsid w:val="005B39E7"/>
    <w:rsid w:val="005B5D14"/>
    <w:rsid w:val="005B6E4C"/>
    <w:rsid w:val="005C0A29"/>
    <w:rsid w:val="005C3F0E"/>
    <w:rsid w:val="005C4CD0"/>
    <w:rsid w:val="005C4DE9"/>
    <w:rsid w:val="005C7236"/>
    <w:rsid w:val="005D2BFE"/>
    <w:rsid w:val="005D3B1C"/>
    <w:rsid w:val="005D553F"/>
    <w:rsid w:val="005D5944"/>
    <w:rsid w:val="005E607F"/>
    <w:rsid w:val="005E6E5D"/>
    <w:rsid w:val="005E7C8C"/>
    <w:rsid w:val="00601E50"/>
    <w:rsid w:val="006020CC"/>
    <w:rsid w:val="006070E4"/>
    <w:rsid w:val="00612979"/>
    <w:rsid w:val="006129DB"/>
    <w:rsid w:val="00614E53"/>
    <w:rsid w:val="00616ED4"/>
    <w:rsid w:val="00626471"/>
    <w:rsid w:val="00635670"/>
    <w:rsid w:val="006447C9"/>
    <w:rsid w:val="00646194"/>
    <w:rsid w:val="00652EC6"/>
    <w:rsid w:val="00653C6D"/>
    <w:rsid w:val="00662697"/>
    <w:rsid w:val="006636D2"/>
    <w:rsid w:val="00670792"/>
    <w:rsid w:val="00683D38"/>
    <w:rsid w:val="00690BEA"/>
    <w:rsid w:val="0069327E"/>
    <w:rsid w:val="006A582F"/>
    <w:rsid w:val="006B567C"/>
    <w:rsid w:val="006B5EAF"/>
    <w:rsid w:val="006B7F37"/>
    <w:rsid w:val="006C186C"/>
    <w:rsid w:val="006C3CB8"/>
    <w:rsid w:val="006C49CD"/>
    <w:rsid w:val="006D6818"/>
    <w:rsid w:val="006D6DE6"/>
    <w:rsid w:val="006D7F05"/>
    <w:rsid w:val="006E668C"/>
    <w:rsid w:val="006F0972"/>
    <w:rsid w:val="00701C8B"/>
    <w:rsid w:val="00702066"/>
    <w:rsid w:val="00707E2C"/>
    <w:rsid w:val="00710B9B"/>
    <w:rsid w:val="00714FA9"/>
    <w:rsid w:val="00715730"/>
    <w:rsid w:val="0071618D"/>
    <w:rsid w:val="007209A6"/>
    <w:rsid w:val="00726B39"/>
    <w:rsid w:val="007272BD"/>
    <w:rsid w:val="007304F7"/>
    <w:rsid w:val="00730BD3"/>
    <w:rsid w:val="00731A0F"/>
    <w:rsid w:val="00732454"/>
    <w:rsid w:val="007375BE"/>
    <w:rsid w:val="00737B14"/>
    <w:rsid w:val="00740FD3"/>
    <w:rsid w:val="007412E0"/>
    <w:rsid w:val="00745D56"/>
    <w:rsid w:val="00746232"/>
    <w:rsid w:val="0075188D"/>
    <w:rsid w:val="00752AF9"/>
    <w:rsid w:val="0076409D"/>
    <w:rsid w:val="007712FB"/>
    <w:rsid w:val="007722CB"/>
    <w:rsid w:val="00772F90"/>
    <w:rsid w:val="0078216C"/>
    <w:rsid w:val="0078328D"/>
    <w:rsid w:val="00783BB8"/>
    <w:rsid w:val="00784C19"/>
    <w:rsid w:val="007922A4"/>
    <w:rsid w:val="0079753A"/>
    <w:rsid w:val="007A14A6"/>
    <w:rsid w:val="007A2119"/>
    <w:rsid w:val="007A47C2"/>
    <w:rsid w:val="007A4BBA"/>
    <w:rsid w:val="007B0D27"/>
    <w:rsid w:val="007B18A8"/>
    <w:rsid w:val="007C1C96"/>
    <w:rsid w:val="007C31DE"/>
    <w:rsid w:val="007C546F"/>
    <w:rsid w:val="007D2FC7"/>
    <w:rsid w:val="007D4CD2"/>
    <w:rsid w:val="007E5C12"/>
    <w:rsid w:val="007E5CB7"/>
    <w:rsid w:val="007F238B"/>
    <w:rsid w:val="007F4195"/>
    <w:rsid w:val="007F6057"/>
    <w:rsid w:val="0080265A"/>
    <w:rsid w:val="00810878"/>
    <w:rsid w:val="00812F91"/>
    <w:rsid w:val="0081655C"/>
    <w:rsid w:val="008206EC"/>
    <w:rsid w:val="00820A53"/>
    <w:rsid w:val="0082230B"/>
    <w:rsid w:val="00826163"/>
    <w:rsid w:val="008321A6"/>
    <w:rsid w:val="00835D7C"/>
    <w:rsid w:val="00840DEF"/>
    <w:rsid w:val="00846F50"/>
    <w:rsid w:val="008472F0"/>
    <w:rsid w:val="00860AE4"/>
    <w:rsid w:val="00864A67"/>
    <w:rsid w:val="00864D9C"/>
    <w:rsid w:val="00865DDC"/>
    <w:rsid w:val="00867E80"/>
    <w:rsid w:val="0088144B"/>
    <w:rsid w:val="00883055"/>
    <w:rsid w:val="008837FF"/>
    <w:rsid w:val="00884ECF"/>
    <w:rsid w:val="00894DCC"/>
    <w:rsid w:val="0089718F"/>
    <w:rsid w:val="008B2D75"/>
    <w:rsid w:val="008B52D2"/>
    <w:rsid w:val="008B55BD"/>
    <w:rsid w:val="008C2C4B"/>
    <w:rsid w:val="008D1174"/>
    <w:rsid w:val="008D124D"/>
    <w:rsid w:val="008D2865"/>
    <w:rsid w:val="008D7BE3"/>
    <w:rsid w:val="008D7C3F"/>
    <w:rsid w:val="008E2F87"/>
    <w:rsid w:val="008E4953"/>
    <w:rsid w:val="008E6A0D"/>
    <w:rsid w:val="008E6D3B"/>
    <w:rsid w:val="008F63D6"/>
    <w:rsid w:val="008F6B88"/>
    <w:rsid w:val="00902309"/>
    <w:rsid w:val="00903C05"/>
    <w:rsid w:val="00904228"/>
    <w:rsid w:val="00905484"/>
    <w:rsid w:val="009257D7"/>
    <w:rsid w:val="00926275"/>
    <w:rsid w:val="009262A0"/>
    <w:rsid w:val="00927D09"/>
    <w:rsid w:val="00936E17"/>
    <w:rsid w:val="0093740D"/>
    <w:rsid w:val="00945F49"/>
    <w:rsid w:val="009529AC"/>
    <w:rsid w:val="0095305A"/>
    <w:rsid w:val="00953280"/>
    <w:rsid w:val="009555CD"/>
    <w:rsid w:val="00957BE2"/>
    <w:rsid w:val="009628DF"/>
    <w:rsid w:val="00965C07"/>
    <w:rsid w:val="00965D89"/>
    <w:rsid w:val="00970C87"/>
    <w:rsid w:val="009739BF"/>
    <w:rsid w:val="009748F8"/>
    <w:rsid w:val="00974E99"/>
    <w:rsid w:val="00976D8E"/>
    <w:rsid w:val="00985EC5"/>
    <w:rsid w:val="0098734B"/>
    <w:rsid w:val="00987F7B"/>
    <w:rsid w:val="0099063A"/>
    <w:rsid w:val="009C45AE"/>
    <w:rsid w:val="009C5FEF"/>
    <w:rsid w:val="009C634A"/>
    <w:rsid w:val="009C7B2D"/>
    <w:rsid w:val="009D3302"/>
    <w:rsid w:val="009D436D"/>
    <w:rsid w:val="009D5056"/>
    <w:rsid w:val="009E0643"/>
    <w:rsid w:val="009E146B"/>
    <w:rsid w:val="00A038F6"/>
    <w:rsid w:val="00A05616"/>
    <w:rsid w:val="00A13DCC"/>
    <w:rsid w:val="00A16202"/>
    <w:rsid w:val="00A20834"/>
    <w:rsid w:val="00A21245"/>
    <w:rsid w:val="00A3032C"/>
    <w:rsid w:val="00A33DFE"/>
    <w:rsid w:val="00A346D5"/>
    <w:rsid w:val="00A4243B"/>
    <w:rsid w:val="00A4332B"/>
    <w:rsid w:val="00A50D8F"/>
    <w:rsid w:val="00A51AB7"/>
    <w:rsid w:val="00A53363"/>
    <w:rsid w:val="00A53480"/>
    <w:rsid w:val="00A57100"/>
    <w:rsid w:val="00A666B7"/>
    <w:rsid w:val="00A66997"/>
    <w:rsid w:val="00A75B6F"/>
    <w:rsid w:val="00A84534"/>
    <w:rsid w:val="00A873EC"/>
    <w:rsid w:val="00A94AF1"/>
    <w:rsid w:val="00A9680D"/>
    <w:rsid w:val="00A96CC1"/>
    <w:rsid w:val="00AA19DE"/>
    <w:rsid w:val="00AA5FC6"/>
    <w:rsid w:val="00AB0E11"/>
    <w:rsid w:val="00AB2E79"/>
    <w:rsid w:val="00AC2C4D"/>
    <w:rsid w:val="00AC3192"/>
    <w:rsid w:val="00AC4227"/>
    <w:rsid w:val="00AD0915"/>
    <w:rsid w:val="00AD2011"/>
    <w:rsid w:val="00AD7620"/>
    <w:rsid w:val="00AE6F18"/>
    <w:rsid w:val="00AF0DBA"/>
    <w:rsid w:val="00B0216C"/>
    <w:rsid w:val="00B02669"/>
    <w:rsid w:val="00B06BC9"/>
    <w:rsid w:val="00B0716B"/>
    <w:rsid w:val="00B10BE1"/>
    <w:rsid w:val="00B1134E"/>
    <w:rsid w:val="00B13763"/>
    <w:rsid w:val="00B13D39"/>
    <w:rsid w:val="00B13EDE"/>
    <w:rsid w:val="00B16446"/>
    <w:rsid w:val="00B20DF9"/>
    <w:rsid w:val="00B30181"/>
    <w:rsid w:val="00B33C30"/>
    <w:rsid w:val="00B375BB"/>
    <w:rsid w:val="00B40828"/>
    <w:rsid w:val="00B40867"/>
    <w:rsid w:val="00B417A7"/>
    <w:rsid w:val="00B42680"/>
    <w:rsid w:val="00B452E4"/>
    <w:rsid w:val="00B45348"/>
    <w:rsid w:val="00B54A89"/>
    <w:rsid w:val="00B55EE5"/>
    <w:rsid w:val="00B57A93"/>
    <w:rsid w:val="00B770EA"/>
    <w:rsid w:val="00B82D86"/>
    <w:rsid w:val="00B8401A"/>
    <w:rsid w:val="00B84B21"/>
    <w:rsid w:val="00B92E99"/>
    <w:rsid w:val="00B93526"/>
    <w:rsid w:val="00B97BAF"/>
    <w:rsid w:val="00B97D9C"/>
    <w:rsid w:val="00BA2BEA"/>
    <w:rsid w:val="00BA35C0"/>
    <w:rsid w:val="00BA5233"/>
    <w:rsid w:val="00BB12D4"/>
    <w:rsid w:val="00BB1BEC"/>
    <w:rsid w:val="00BB4C84"/>
    <w:rsid w:val="00BB736B"/>
    <w:rsid w:val="00BC1919"/>
    <w:rsid w:val="00BC61A7"/>
    <w:rsid w:val="00BD4522"/>
    <w:rsid w:val="00BE09B3"/>
    <w:rsid w:val="00BE3E4B"/>
    <w:rsid w:val="00BE678A"/>
    <w:rsid w:val="00C00600"/>
    <w:rsid w:val="00C01622"/>
    <w:rsid w:val="00C018D5"/>
    <w:rsid w:val="00C03099"/>
    <w:rsid w:val="00C041F2"/>
    <w:rsid w:val="00C06D38"/>
    <w:rsid w:val="00C119F8"/>
    <w:rsid w:val="00C143CC"/>
    <w:rsid w:val="00C14B6F"/>
    <w:rsid w:val="00C14F58"/>
    <w:rsid w:val="00C1562A"/>
    <w:rsid w:val="00C15B8F"/>
    <w:rsid w:val="00C16681"/>
    <w:rsid w:val="00C21177"/>
    <w:rsid w:val="00C22E44"/>
    <w:rsid w:val="00C24C53"/>
    <w:rsid w:val="00C31405"/>
    <w:rsid w:val="00C32015"/>
    <w:rsid w:val="00C37C7D"/>
    <w:rsid w:val="00C37D9A"/>
    <w:rsid w:val="00C4306C"/>
    <w:rsid w:val="00C45100"/>
    <w:rsid w:val="00C46C27"/>
    <w:rsid w:val="00C52D0F"/>
    <w:rsid w:val="00C544DD"/>
    <w:rsid w:val="00C54EAD"/>
    <w:rsid w:val="00C57854"/>
    <w:rsid w:val="00C57871"/>
    <w:rsid w:val="00C57F17"/>
    <w:rsid w:val="00C630A8"/>
    <w:rsid w:val="00C63538"/>
    <w:rsid w:val="00C635CC"/>
    <w:rsid w:val="00C65B7A"/>
    <w:rsid w:val="00C71DCA"/>
    <w:rsid w:val="00C779BE"/>
    <w:rsid w:val="00C825D6"/>
    <w:rsid w:val="00C82FDD"/>
    <w:rsid w:val="00C85013"/>
    <w:rsid w:val="00C95E7C"/>
    <w:rsid w:val="00CA49E5"/>
    <w:rsid w:val="00CA6DC9"/>
    <w:rsid w:val="00CA7352"/>
    <w:rsid w:val="00CB0B58"/>
    <w:rsid w:val="00CB0E62"/>
    <w:rsid w:val="00CB64DA"/>
    <w:rsid w:val="00CC1E4C"/>
    <w:rsid w:val="00CC21A1"/>
    <w:rsid w:val="00CC781D"/>
    <w:rsid w:val="00CD1A20"/>
    <w:rsid w:val="00CD35A2"/>
    <w:rsid w:val="00CE575C"/>
    <w:rsid w:val="00CE5FFC"/>
    <w:rsid w:val="00CE6281"/>
    <w:rsid w:val="00CF71CE"/>
    <w:rsid w:val="00D017FF"/>
    <w:rsid w:val="00D11E7F"/>
    <w:rsid w:val="00D23727"/>
    <w:rsid w:val="00D2593C"/>
    <w:rsid w:val="00D268B6"/>
    <w:rsid w:val="00D301EE"/>
    <w:rsid w:val="00D34C25"/>
    <w:rsid w:val="00D34EC5"/>
    <w:rsid w:val="00D3554C"/>
    <w:rsid w:val="00D40F5F"/>
    <w:rsid w:val="00D4231A"/>
    <w:rsid w:val="00D45EE9"/>
    <w:rsid w:val="00D512B0"/>
    <w:rsid w:val="00D52089"/>
    <w:rsid w:val="00D5328E"/>
    <w:rsid w:val="00D5402B"/>
    <w:rsid w:val="00D54E85"/>
    <w:rsid w:val="00D64BAD"/>
    <w:rsid w:val="00D753DE"/>
    <w:rsid w:val="00D8214B"/>
    <w:rsid w:val="00D828C8"/>
    <w:rsid w:val="00D853C4"/>
    <w:rsid w:val="00D8702E"/>
    <w:rsid w:val="00D9157F"/>
    <w:rsid w:val="00D93A20"/>
    <w:rsid w:val="00D95C73"/>
    <w:rsid w:val="00DA35AA"/>
    <w:rsid w:val="00DB1C35"/>
    <w:rsid w:val="00DB1F22"/>
    <w:rsid w:val="00DB3979"/>
    <w:rsid w:val="00DB3D5C"/>
    <w:rsid w:val="00DB541F"/>
    <w:rsid w:val="00DC3CD8"/>
    <w:rsid w:val="00DC6566"/>
    <w:rsid w:val="00DD0597"/>
    <w:rsid w:val="00DD0F1B"/>
    <w:rsid w:val="00DD21EC"/>
    <w:rsid w:val="00DD3DF2"/>
    <w:rsid w:val="00DD4B54"/>
    <w:rsid w:val="00DE028D"/>
    <w:rsid w:val="00DE2DCD"/>
    <w:rsid w:val="00DE2E4E"/>
    <w:rsid w:val="00DE3720"/>
    <w:rsid w:val="00DF6CC9"/>
    <w:rsid w:val="00E02FBA"/>
    <w:rsid w:val="00E03B33"/>
    <w:rsid w:val="00E13FA6"/>
    <w:rsid w:val="00E2141E"/>
    <w:rsid w:val="00E248F6"/>
    <w:rsid w:val="00E25267"/>
    <w:rsid w:val="00E25B6B"/>
    <w:rsid w:val="00E33DE3"/>
    <w:rsid w:val="00E34CAD"/>
    <w:rsid w:val="00E34E64"/>
    <w:rsid w:val="00E351C5"/>
    <w:rsid w:val="00E35C7B"/>
    <w:rsid w:val="00E41137"/>
    <w:rsid w:val="00E427DA"/>
    <w:rsid w:val="00E447E4"/>
    <w:rsid w:val="00E46F91"/>
    <w:rsid w:val="00E62DA0"/>
    <w:rsid w:val="00E676EA"/>
    <w:rsid w:val="00E71A9F"/>
    <w:rsid w:val="00E73603"/>
    <w:rsid w:val="00E76FA9"/>
    <w:rsid w:val="00E77003"/>
    <w:rsid w:val="00E9221A"/>
    <w:rsid w:val="00EA3AF1"/>
    <w:rsid w:val="00EA5E47"/>
    <w:rsid w:val="00EC6EFF"/>
    <w:rsid w:val="00ED1C60"/>
    <w:rsid w:val="00ED2D9F"/>
    <w:rsid w:val="00ED35CA"/>
    <w:rsid w:val="00EE205F"/>
    <w:rsid w:val="00EF0EFD"/>
    <w:rsid w:val="00EF7448"/>
    <w:rsid w:val="00F00E66"/>
    <w:rsid w:val="00F02E0A"/>
    <w:rsid w:val="00F03BE1"/>
    <w:rsid w:val="00F04E57"/>
    <w:rsid w:val="00F05462"/>
    <w:rsid w:val="00F05E8A"/>
    <w:rsid w:val="00F12D43"/>
    <w:rsid w:val="00F1711E"/>
    <w:rsid w:val="00F174D9"/>
    <w:rsid w:val="00F24F0B"/>
    <w:rsid w:val="00F260E2"/>
    <w:rsid w:val="00F2656A"/>
    <w:rsid w:val="00F26FA5"/>
    <w:rsid w:val="00F27009"/>
    <w:rsid w:val="00F31BAA"/>
    <w:rsid w:val="00F32F5C"/>
    <w:rsid w:val="00F341D4"/>
    <w:rsid w:val="00F46234"/>
    <w:rsid w:val="00F4785F"/>
    <w:rsid w:val="00F53EDD"/>
    <w:rsid w:val="00F542D5"/>
    <w:rsid w:val="00F5468F"/>
    <w:rsid w:val="00F55D77"/>
    <w:rsid w:val="00F66EA7"/>
    <w:rsid w:val="00F66ED9"/>
    <w:rsid w:val="00F72FB2"/>
    <w:rsid w:val="00F763CF"/>
    <w:rsid w:val="00F93B10"/>
    <w:rsid w:val="00F94E73"/>
    <w:rsid w:val="00F96DBD"/>
    <w:rsid w:val="00FA35A6"/>
    <w:rsid w:val="00FB02C2"/>
    <w:rsid w:val="00FB78B9"/>
    <w:rsid w:val="00FC1F87"/>
    <w:rsid w:val="00FD00D8"/>
    <w:rsid w:val="00FE1308"/>
    <w:rsid w:val="00FE1AD3"/>
    <w:rsid w:val="00FE45C6"/>
    <w:rsid w:val="00FF3736"/>
    <w:rsid w:val="00FF5427"/>
    <w:rsid w:val="00FF5561"/>
    <w:rsid w:val="056D67D2"/>
    <w:rsid w:val="05764B42"/>
    <w:rsid w:val="063F6CFF"/>
    <w:rsid w:val="098D40A5"/>
    <w:rsid w:val="0A2A7849"/>
    <w:rsid w:val="0AF50F5D"/>
    <w:rsid w:val="0B695989"/>
    <w:rsid w:val="0E3901BC"/>
    <w:rsid w:val="0E465030"/>
    <w:rsid w:val="1190415C"/>
    <w:rsid w:val="126B7E09"/>
    <w:rsid w:val="15715D7B"/>
    <w:rsid w:val="16B54FCA"/>
    <w:rsid w:val="181F34EF"/>
    <w:rsid w:val="1CA3296E"/>
    <w:rsid w:val="1D400E3F"/>
    <w:rsid w:val="20D67659"/>
    <w:rsid w:val="214829AA"/>
    <w:rsid w:val="21EB6EBF"/>
    <w:rsid w:val="230B236C"/>
    <w:rsid w:val="25116AC4"/>
    <w:rsid w:val="2570753A"/>
    <w:rsid w:val="260D7178"/>
    <w:rsid w:val="2735106D"/>
    <w:rsid w:val="27F876A0"/>
    <w:rsid w:val="28CE63D6"/>
    <w:rsid w:val="2AA3336E"/>
    <w:rsid w:val="2C0B62FB"/>
    <w:rsid w:val="2D2F6F12"/>
    <w:rsid w:val="2E46230F"/>
    <w:rsid w:val="332C6B43"/>
    <w:rsid w:val="33311C51"/>
    <w:rsid w:val="340E7BF9"/>
    <w:rsid w:val="34A83EE7"/>
    <w:rsid w:val="38F3370D"/>
    <w:rsid w:val="390712B8"/>
    <w:rsid w:val="396A32CF"/>
    <w:rsid w:val="3983206D"/>
    <w:rsid w:val="3C8D6A1D"/>
    <w:rsid w:val="3DED1519"/>
    <w:rsid w:val="3E1C650A"/>
    <w:rsid w:val="3F0E094C"/>
    <w:rsid w:val="3F9E50F0"/>
    <w:rsid w:val="44C42A1B"/>
    <w:rsid w:val="45AD71A3"/>
    <w:rsid w:val="465E7AE5"/>
    <w:rsid w:val="467427D4"/>
    <w:rsid w:val="47E25C0B"/>
    <w:rsid w:val="4AEE0036"/>
    <w:rsid w:val="4D3848C3"/>
    <w:rsid w:val="523B7AF3"/>
    <w:rsid w:val="538A3623"/>
    <w:rsid w:val="541B7848"/>
    <w:rsid w:val="563320E0"/>
    <w:rsid w:val="578F2972"/>
    <w:rsid w:val="579810E2"/>
    <w:rsid w:val="59D85DCB"/>
    <w:rsid w:val="5BBD1399"/>
    <w:rsid w:val="5BD15D7A"/>
    <w:rsid w:val="5D8F3ABF"/>
    <w:rsid w:val="5DF51FA2"/>
    <w:rsid w:val="6B1D6A71"/>
    <w:rsid w:val="6C8A3BB5"/>
    <w:rsid w:val="6D7B4B65"/>
    <w:rsid w:val="6E570D42"/>
    <w:rsid w:val="70DD6047"/>
    <w:rsid w:val="71F66EB1"/>
    <w:rsid w:val="75C178DF"/>
    <w:rsid w:val="7A045CD4"/>
    <w:rsid w:val="7BB21838"/>
    <w:rsid w:val="7CD73570"/>
    <w:rsid w:val="7E206890"/>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qFormat/>
    <w:uiPriority w:val="0"/>
    <w:pPr>
      <w:keepNext/>
      <w:keepLines/>
      <w:spacing w:before="50" w:beforeLines="50" w:after="50" w:afterLines="50" w:line="360" w:lineRule="auto"/>
      <w:jc w:val="left"/>
      <w:outlineLvl w:val="2"/>
    </w:pPr>
    <w:rPr>
      <w:rFonts w:ascii="黑体" w:hAnsi="宋体" w:eastAsia="黑体" w:cs="Times New Roman"/>
      <w:bCs/>
      <w:sz w:val="28"/>
      <w:szCs w:val="32"/>
    </w:rPr>
  </w:style>
  <w:style w:type="character" w:default="1" w:styleId="22">
    <w:name w:val="Default Paragraph Font"/>
    <w:unhideWhenUsed/>
    <w:qFormat/>
    <w:uiPriority w:val="1"/>
  </w:style>
  <w:style w:type="table" w:default="1" w:styleId="29">
    <w:name w:val="Normal Table"/>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45"/>
    <w:unhideWhenUsed/>
    <w:qFormat/>
    <w:uiPriority w:val="99"/>
    <w:rPr>
      <w:rFonts w:asciiTheme="minorHAnsi" w:hAnsiTheme="minorHAnsi" w:cstheme="minorBidi"/>
      <w:b/>
      <w:bCs/>
      <w:lang w:val="en-US"/>
    </w:rPr>
  </w:style>
  <w:style w:type="paragraph" w:styleId="6">
    <w:name w:val="annotation text"/>
    <w:basedOn w:val="1"/>
    <w:link w:val="40"/>
    <w:unhideWhenUsed/>
    <w:qFormat/>
    <w:uiPriority w:val="99"/>
    <w:pPr>
      <w:jc w:val="left"/>
    </w:pPr>
    <w:rPr>
      <w:rFonts w:ascii="@方正兰亭超细黑简体" w:hAnsi="@方正兰亭超细黑简体" w:cs="Wingdings"/>
      <w:lang w:val="zh-CN"/>
    </w:rPr>
  </w:style>
  <w:style w:type="paragraph" w:styleId="7">
    <w:name w:val="toc 7"/>
    <w:basedOn w:val="1"/>
    <w:next w:val="1"/>
    <w:unhideWhenUsed/>
    <w:qFormat/>
    <w:uiPriority w:val="39"/>
    <w:pPr>
      <w:ind w:left="1260"/>
      <w:jc w:val="left"/>
    </w:pPr>
    <w:rPr>
      <w:rFonts w:eastAsiaTheme="minorHAnsi"/>
      <w:sz w:val="18"/>
      <w:szCs w:val="18"/>
    </w:rPr>
  </w:style>
  <w:style w:type="paragraph" w:styleId="8">
    <w:name w:val="caption"/>
    <w:basedOn w:val="1"/>
    <w:next w:val="1"/>
    <w:qFormat/>
    <w:uiPriority w:val="0"/>
    <w:pPr>
      <w:widowControl/>
      <w:jc w:val="left"/>
    </w:pPr>
    <w:rPr>
      <w:rFonts w:ascii="Arial" w:hAnsi="Arial" w:eastAsia="黑体" w:cs="Arial"/>
      <w:kern w:val="0"/>
      <w:sz w:val="20"/>
      <w:szCs w:val="20"/>
    </w:rPr>
  </w:style>
  <w:style w:type="paragraph" w:styleId="9">
    <w:name w:val="toc 5"/>
    <w:basedOn w:val="1"/>
    <w:next w:val="1"/>
    <w:unhideWhenUsed/>
    <w:qFormat/>
    <w:uiPriority w:val="39"/>
    <w:pPr>
      <w:ind w:left="840"/>
      <w:jc w:val="left"/>
    </w:pPr>
    <w:rPr>
      <w:rFonts w:eastAsiaTheme="minorHAnsi"/>
      <w:sz w:val="18"/>
      <w:szCs w:val="18"/>
    </w:rPr>
  </w:style>
  <w:style w:type="paragraph" w:styleId="10">
    <w:name w:val="toc 3"/>
    <w:basedOn w:val="1"/>
    <w:next w:val="1"/>
    <w:unhideWhenUsed/>
    <w:qFormat/>
    <w:uiPriority w:val="39"/>
    <w:pPr>
      <w:ind w:left="420"/>
      <w:jc w:val="left"/>
    </w:pPr>
    <w:rPr>
      <w:rFonts w:eastAsiaTheme="minorHAnsi"/>
      <w:i/>
      <w:iCs/>
      <w:sz w:val="20"/>
      <w:szCs w:val="20"/>
    </w:rPr>
  </w:style>
  <w:style w:type="paragraph" w:styleId="11">
    <w:name w:val="toc 8"/>
    <w:basedOn w:val="1"/>
    <w:next w:val="1"/>
    <w:unhideWhenUsed/>
    <w:qFormat/>
    <w:uiPriority w:val="39"/>
    <w:pPr>
      <w:ind w:left="1470"/>
      <w:jc w:val="left"/>
    </w:pPr>
    <w:rPr>
      <w:rFonts w:eastAsiaTheme="minorHAnsi"/>
      <w:sz w:val="18"/>
      <w:szCs w:val="18"/>
    </w:rPr>
  </w:style>
  <w:style w:type="paragraph" w:styleId="12">
    <w:name w:val="Balloon Text"/>
    <w:basedOn w:val="1"/>
    <w:link w:val="41"/>
    <w:unhideWhenUsed/>
    <w:qFormat/>
    <w:uiPriority w:val="99"/>
    <w:rPr>
      <w:sz w:val="18"/>
      <w:szCs w:val="18"/>
    </w:rPr>
  </w:style>
  <w:style w:type="paragraph" w:styleId="13">
    <w:name w:val="footer"/>
    <w:basedOn w:val="1"/>
    <w:link w:val="31"/>
    <w:unhideWhenUsed/>
    <w:qFormat/>
    <w:uiPriority w:val="99"/>
    <w:pPr>
      <w:tabs>
        <w:tab w:val="center" w:pos="4153"/>
        <w:tab w:val="right" w:pos="8306"/>
      </w:tabs>
      <w:snapToGrid w:val="0"/>
      <w:jc w:val="left"/>
    </w:pPr>
    <w:rPr>
      <w:sz w:val="18"/>
      <w:szCs w:val="18"/>
    </w:rPr>
  </w:style>
  <w:style w:type="paragraph" w:styleId="14">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spacing w:before="120" w:after="120"/>
      <w:jc w:val="left"/>
    </w:pPr>
    <w:rPr>
      <w:rFonts w:eastAsiaTheme="minorHAnsi"/>
      <w:b/>
      <w:bCs/>
      <w:caps/>
      <w:sz w:val="20"/>
      <w:szCs w:val="20"/>
    </w:rPr>
  </w:style>
  <w:style w:type="paragraph" w:styleId="16">
    <w:name w:val="toc 4"/>
    <w:basedOn w:val="1"/>
    <w:next w:val="1"/>
    <w:unhideWhenUsed/>
    <w:qFormat/>
    <w:uiPriority w:val="39"/>
    <w:pPr>
      <w:ind w:left="630"/>
      <w:jc w:val="left"/>
    </w:pPr>
    <w:rPr>
      <w:rFonts w:eastAsiaTheme="minorHAnsi"/>
      <w:sz w:val="18"/>
      <w:szCs w:val="18"/>
    </w:rPr>
  </w:style>
  <w:style w:type="paragraph" w:styleId="17">
    <w:name w:val="Subtitle"/>
    <w:basedOn w:val="1"/>
    <w:next w:val="1"/>
    <w:link w:val="35"/>
    <w:qFormat/>
    <w:uiPriority w:val="0"/>
    <w:pPr>
      <w:spacing w:before="50" w:beforeLines="50" w:after="50" w:afterLines="50" w:line="360" w:lineRule="auto"/>
      <w:jc w:val="left"/>
      <w:outlineLvl w:val="3"/>
    </w:pPr>
    <w:rPr>
      <w:rFonts w:ascii="Times New Roman" w:hAnsi="Times New Roman" w:eastAsia="黑体" w:cs="Times New Roman"/>
      <w:bCs/>
      <w:kern w:val="28"/>
      <w:sz w:val="24"/>
      <w:szCs w:val="32"/>
    </w:rPr>
  </w:style>
  <w:style w:type="paragraph" w:styleId="18">
    <w:name w:val="toc 6"/>
    <w:basedOn w:val="1"/>
    <w:next w:val="1"/>
    <w:unhideWhenUsed/>
    <w:qFormat/>
    <w:uiPriority w:val="39"/>
    <w:pPr>
      <w:ind w:left="1050"/>
      <w:jc w:val="left"/>
    </w:pPr>
    <w:rPr>
      <w:rFonts w:eastAsiaTheme="minorHAnsi"/>
      <w:sz w:val="18"/>
      <w:szCs w:val="18"/>
    </w:rPr>
  </w:style>
  <w:style w:type="paragraph" w:styleId="19">
    <w:name w:val="toc 2"/>
    <w:basedOn w:val="1"/>
    <w:next w:val="1"/>
    <w:unhideWhenUsed/>
    <w:qFormat/>
    <w:uiPriority w:val="39"/>
    <w:pPr>
      <w:ind w:left="210"/>
      <w:jc w:val="left"/>
    </w:pPr>
    <w:rPr>
      <w:rFonts w:eastAsiaTheme="minorHAnsi"/>
      <w:smallCaps/>
      <w:sz w:val="20"/>
      <w:szCs w:val="20"/>
    </w:rPr>
  </w:style>
  <w:style w:type="paragraph" w:styleId="20">
    <w:name w:val="toc 9"/>
    <w:basedOn w:val="1"/>
    <w:next w:val="1"/>
    <w:unhideWhenUsed/>
    <w:qFormat/>
    <w:uiPriority w:val="39"/>
    <w:pPr>
      <w:ind w:left="1680"/>
      <w:jc w:val="left"/>
    </w:pPr>
    <w:rPr>
      <w:rFonts w:eastAsiaTheme="minorHAnsi"/>
      <w:sz w:val="18"/>
      <w:szCs w:val="18"/>
    </w:rPr>
  </w:style>
  <w:style w:type="paragraph" w:styleId="2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23">
    <w:name w:val="Strong"/>
    <w:basedOn w:val="22"/>
    <w:qFormat/>
    <w:uiPriority w:val="22"/>
    <w:rPr>
      <w:b/>
      <w:bCs/>
    </w:rPr>
  </w:style>
  <w:style w:type="character" w:styleId="24">
    <w:name w:val="page number"/>
    <w:basedOn w:val="22"/>
    <w:unhideWhenUsed/>
    <w:qFormat/>
    <w:uiPriority w:val="99"/>
  </w:style>
  <w:style w:type="character" w:styleId="25">
    <w:name w:val="FollowedHyperlink"/>
    <w:basedOn w:val="22"/>
    <w:unhideWhenUsed/>
    <w:qFormat/>
    <w:uiPriority w:val="99"/>
    <w:rPr>
      <w:color w:val="333333"/>
      <w:u w:val="none"/>
    </w:rPr>
  </w:style>
  <w:style w:type="character" w:styleId="26">
    <w:name w:val="Emphasis"/>
    <w:basedOn w:val="22"/>
    <w:qFormat/>
    <w:uiPriority w:val="20"/>
    <w:rPr>
      <w:i/>
      <w:iCs/>
    </w:rPr>
  </w:style>
  <w:style w:type="character" w:styleId="27">
    <w:name w:val="Hyperlink"/>
    <w:basedOn w:val="22"/>
    <w:unhideWhenUsed/>
    <w:qFormat/>
    <w:uiPriority w:val="99"/>
    <w:rPr>
      <w:color w:val="0000FF"/>
      <w:u w:val="single"/>
    </w:rPr>
  </w:style>
  <w:style w:type="character" w:styleId="28">
    <w:name w:val="annotation reference"/>
    <w:unhideWhenUsed/>
    <w:qFormat/>
    <w:uiPriority w:val="99"/>
    <w:rPr>
      <w:sz w:val="21"/>
      <w:szCs w:val="21"/>
    </w:rPr>
  </w:style>
  <w:style w:type="character" w:customStyle="1" w:styleId="30">
    <w:name w:val="页眉 字符"/>
    <w:basedOn w:val="22"/>
    <w:link w:val="14"/>
    <w:qFormat/>
    <w:uiPriority w:val="99"/>
    <w:rPr>
      <w:sz w:val="18"/>
      <w:szCs w:val="18"/>
    </w:rPr>
  </w:style>
  <w:style w:type="character" w:customStyle="1" w:styleId="31">
    <w:name w:val="页脚 字符"/>
    <w:basedOn w:val="22"/>
    <w:link w:val="13"/>
    <w:qFormat/>
    <w:uiPriority w:val="99"/>
    <w:rPr>
      <w:sz w:val="18"/>
      <w:szCs w:val="18"/>
    </w:rPr>
  </w:style>
  <w:style w:type="paragraph" w:customStyle="1" w:styleId="32">
    <w:name w:val="列出段落1"/>
    <w:basedOn w:val="1"/>
    <w:qFormat/>
    <w:uiPriority w:val="34"/>
    <w:pPr>
      <w:ind w:firstLine="420" w:firstLineChars="200"/>
    </w:pPr>
  </w:style>
  <w:style w:type="paragraph" w:customStyle="1" w:styleId="33">
    <w:name w:val="无间隔1"/>
    <w:qFormat/>
    <w:uiPriority w:val="1"/>
    <w:rPr>
      <w:rFonts w:asciiTheme="minorHAnsi" w:hAnsiTheme="minorHAnsi" w:eastAsiaTheme="minorEastAsia" w:cstheme="minorBidi"/>
      <w:sz w:val="22"/>
      <w:szCs w:val="22"/>
      <w:lang w:val="en-US" w:eastAsia="zh-CN" w:bidi="ar-SA"/>
    </w:rPr>
  </w:style>
  <w:style w:type="character" w:customStyle="1" w:styleId="34">
    <w:name w:val="标题 3 字符"/>
    <w:basedOn w:val="22"/>
    <w:link w:val="4"/>
    <w:qFormat/>
    <w:uiPriority w:val="0"/>
    <w:rPr>
      <w:rFonts w:ascii="黑体" w:hAnsi="宋体" w:eastAsia="黑体" w:cs="Times New Roman"/>
      <w:bCs/>
      <w:sz w:val="28"/>
      <w:szCs w:val="32"/>
    </w:rPr>
  </w:style>
  <w:style w:type="character" w:customStyle="1" w:styleId="35">
    <w:name w:val="副标题 字符"/>
    <w:basedOn w:val="22"/>
    <w:link w:val="17"/>
    <w:qFormat/>
    <w:uiPriority w:val="0"/>
    <w:rPr>
      <w:rFonts w:ascii="Times New Roman" w:hAnsi="Times New Roman" w:eastAsia="黑体" w:cs="Times New Roman"/>
      <w:bCs/>
      <w:kern w:val="28"/>
      <w:sz w:val="24"/>
      <w:szCs w:val="32"/>
    </w:rPr>
  </w:style>
  <w:style w:type="character" w:customStyle="1" w:styleId="36">
    <w:name w:val="apple-converted-space"/>
    <w:basedOn w:val="22"/>
    <w:qFormat/>
    <w:uiPriority w:val="0"/>
  </w:style>
  <w:style w:type="character" w:customStyle="1" w:styleId="37">
    <w:name w:val="标题 2 字符"/>
    <w:basedOn w:val="22"/>
    <w:link w:val="3"/>
    <w:qFormat/>
    <w:uiPriority w:val="9"/>
    <w:rPr>
      <w:rFonts w:asciiTheme="majorHAnsi" w:hAnsiTheme="majorHAnsi" w:eastAsiaTheme="majorEastAsia" w:cstheme="majorBidi"/>
      <w:b/>
      <w:bCs/>
      <w:sz w:val="32"/>
      <w:szCs w:val="32"/>
    </w:rPr>
  </w:style>
  <w:style w:type="paragraph" w:customStyle="1" w:styleId="38">
    <w:name w:val="Char"/>
    <w:basedOn w:val="1"/>
    <w:qFormat/>
    <w:uiPriority w:val="0"/>
    <w:rPr>
      <w:rFonts w:ascii="Arial" w:hAnsi="Arial" w:eastAsia="宋体" w:cs="Arial"/>
      <w:sz w:val="20"/>
      <w:szCs w:val="20"/>
    </w:rPr>
  </w:style>
  <w:style w:type="paragraph" w:customStyle="1" w:styleId="39">
    <w:name w:val="Char1 Char Char1 Char Char Char Char Char Char Char Char Char Char Char Char Char Char Char Char Char Char1 Char Char Char Char Char Char Char"/>
    <w:basedOn w:val="1"/>
    <w:qFormat/>
    <w:uiPriority w:val="0"/>
    <w:pPr>
      <w:tabs>
        <w:tab w:val="left" w:pos="420"/>
      </w:tabs>
      <w:autoSpaceDE w:val="0"/>
      <w:autoSpaceDN w:val="0"/>
      <w:adjustRightInd w:val="0"/>
      <w:ind w:left="900" w:hanging="900"/>
      <w:textAlignment w:val="baseline"/>
    </w:pPr>
    <w:rPr>
      <w:rFonts w:ascii="Times New Roman" w:hAnsi="Times New Roman" w:eastAsia="宋体" w:cs="Times New Roman"/>
      <w:sz w:val="32"/>
      <w:szCs w:val="20"/>
    </w:rPr>
  </w:style>
  <w:style w:type="character" w:customStyle="1" w:styleId="40">
    <w:name w:val="批注文字 字符"/>
    <w:basedOn w:val="22"/>
    <w:link w:val="6"/>
    <w:qFormat/>
    <w:uiPriority w:val="99"/>
    <w:rPr>
      <w:rFonts w:ascii="@方正兰亭超细黑简体" w:hAnsi="@方正兰亭超细黑简体" w:cs="Wingdings"/>
      <w:lang w:val="zh-CN" w:eastAsia="zh-CN"/>
    </w:rPr>
  </w:style>
  <w:style w:type="character" w:customStyle="1" w:styleId="41">
    <w:name w:val="批注框文本 字符"/>
    <w:basedOn w:val="22"/>
    <w:link w:val="12"/>
    <w:semiHidden/>
    <w:qFormat/>
    <w:uiPriority w:val="99"/>
    <w:rPr>
      <w:sz w:val="18"/>
      <w:szCs w:val="18"/>
    </w:rPr>
  </w:style>
  <w:style w:type="paragraph" w:customStyle="1" w:styleId="42">
    <w:name w:val="_00000000-0000-0000-0000-000000000001_"/>
    <w:qFormat/>
    <w:uiPriority w:val="0"/>
    <w:pPr>
      <w:widowControl w:val="0"/>
      <w:autoSpaceDE w:val="0"/>
      <w:autoSpaceDN w:val="0"/>
      <w:adjustRightInd w:val="0"/>
      <w:spacing w:line="360" w:lineRule="auto"/>
    </w:pPr>
    <w:rPr>
      <w:rFonts w:ascii="Verdana" w:hAnsi="Verdana" w:eastAsia="宋体" w:cs="Times New Roman"/>
      <w:sz w:val="24"/>
      <w:szCs w:val="24"/>
      <w:lang w:val="zh-CN" w:eastAsia="zh-CN" w:bidi="ar-SA"/>
    </w:rPr>
  </w:style>
  <w:style w:type="character" w:customStyle="1" w:styleId="43">
    <w:name w:val="concenttitle"/>
    <w:basedOn w:val="22"/>
    <w:qFormat/>
    <w:uiPriority w:val="0"/>
  </w:style>
  <w:style w:type="character" w:customStyle="1" w:styleId="44">
    <w:name w:val="标题 1 字符"/>
    <w:basedOn w:val="22"/>
    <w:link w:val="2"/>
    <w:qFormat/>
    <w:uiPriority w:val="9"/>
    <w:rPr>
      <w:b/>
      <w:bCs/>
      <w:kern w:val="44"/>
      <w:sz w:val="44"/>
      <w:szCs w:val="44"/>
    </w:rPr>
  </w:style>
  <w:style w:type="character" w:customStyle="1" w:styleId="45">
    <w:name w:val="批注主题 字符"/>
    <w:basedOn w:val="40"/>
    <w:link w:val="5"/>
    <w:semiHidden/>
    <w:qFormat/>
    <w:uiPriority w:val="99"/>
    <w:rPr>
      <w:rFonts w:ascii="@方正兰亭超细黑简体" w:hAnsi="@方正兰亭超细黑简体" w:cs="Wingdings"/>
      <w:b/>
      <w:bCs/>
      <w:kern w:val="2"/>
      <w:sz w:val="21"/>
      <w:szCs w:val="22"/>
      <w:lang w:val="zh-CN" w:eastAsia="zh-CN"/>
    </w:rPr>
  </w:style>
  <w:style w:type="paragraph" w:customStyle="1" w:styleId="46">
    <w:name w:val="Char1 Char Char1 Char Char Char Char Char Char Char Char Char Char Char Char Char Char Char Char Char Char1 Char Char Char Char Char Char Char1"/>
    <w:basedOn w:val="1"/>
    <w:qFormat/>
    <w:uiPriority w:val="0"/>
    <w:pPr>
      <w:numPr>
        <w:ilvl w:val="0"/>
        <w:numId w:val="1"/>
      </w:numPr>
      <w:tabs>
        <w:tab w:val="left" w:pos="420"/>
      </w:tabs>
      <w:autoSpaceDE w:val="0"/>
      <w:autoSpaceDN w:val="0"/>
      <w:adjustRightInd w:val="0"/>
      <w:textAlignment w:val="baseline"/>
    </w:pPr>
    <w:rPr>
      <w:rFonts w:ascii="Times New Roman" w:hAnsi="Times New Roman" w:eastAsia="宋体" w:cs="Times New Roman"/>
      <w:sz w:val="32"/>
      <w:szCs w:val="20"/>
    </w:rPr>
  </w:style>
  <w:style w:type="paragraph" w:customStyle="1" w:styleId="47">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48">
    <w:name w:val="Default"/>
    <w:qFormat/>
    <w:uiPriority w:val="0"/>
    <w:pPr>
      <w:widowControl w:val="0"/>
      <w:autoSpaceDE w:val="0"/>
      <w:autoSpaceDN w:val="0"/>
      <w:adjustRightInd w:val="0"/>
    </w:pPr>
    <w:rPr>
      <w:rFonts w:ascii="仿宋" w:eastAsia="仿宋" w:cs="仿宋"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microsoft.com/office/2007/relationships/hdphoto" Target="media/hdphoto2.wdp"/><Relationship Id="rId16" Type="http://schemas.openxmlformats.org/officeDocument/2006/relationships/image" Target="media/image7.jpeg"/><Relationship Id="rId15" Type="http://schemas.openxmlformats.org/officeDocument/2006/relationships/image" Target="media/image6.jpeg"/><Relationship Id="rId14" Type="http://schemas.microsoft.com/office/2007/relationships/hdphoto" Target="media/hdphoto1.wdp"/><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D59E26-A313-D943-A67C-5BE0AB448D91}">
  <ds:schemaRefs/>
</ds:datastoreItem>
</file>

<file path=docProps/app.xml><?xml version="1.0" encoding="utf-8"?>
<Properties xmlns="http://schemas.openxmlformats.org/officeDocument/2006/extended-properties" xmlns:vt="http://schemas.openxmlformats.org/officeDocument/2006/docPropsVTypes">
  <Template>Normal.dotm</Template>
  <Pages>33</Pages>
  <Words>2948</Words>
  <Characters>16807</Characters>
  <Lines>140</Lines>
  <Paragraphs>39</Paragraphs>
  <ScaleCrop>false</ScaleCrop>
  <LinksUpToDate>false</LinksUpToDate>
  <CharactersWithSpaces>19716</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2019-01-24T07:49:00Z</dcterms:created>
  <dc:creator>米见对</dc:creator>
  <cp:lastModifiedBy>钟建培</cp:lastModifiedBy>
  <cp:lastPrinted>2018-04-16T02:37:00Z</cp:lastPrinted>
  <dcterms:modified xsi:type="dcterms:W3CDTF">2019-02-01T01:00:20Z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ies>
</file>