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lang w:val="en-US" w:eastAsia="zh-CN"/>
        </w:rPr>
        <w:t>1：</w:t>
      </w:r>
    </w:p>
    <w:tbl>
      <w:tblPr>
        <w:tblStyle w:val="14"/>
        <w:tblW w:w="9859" w:type="dxa"/>
        <w:tblInd w:w="-5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245"/>
        <w:gridCol w:w="555"/>
        <w:gridCol w:w="3900"/>
        <w:gridCol w:w="1080"/>
        <w:gridCol w:w="1080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85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广州市从化区林业和园林局2018年第二次公开招聘合同制工作人员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考试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成绩（上午）和进入体检人员名单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邝杰东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黎俭庄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蔡锐柱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戚瑞祥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邓益仓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邝庆辉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黄顺平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黄玉婷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杨恭滢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廖荣海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邓东星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邱日华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江埔林业工作站生态公益林护林兼执法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席远财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江埔林业工作站生态公益林护林员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江埔林业工作站生态公益林护林员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江埔林业工作站生态公益林护林员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江埔林业工作站生态公益林护林员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邓婉静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江埔林业工作站生态公益林护林员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（服从分配）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街口林业工作站生态公益林护林兼文秘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黎绮雯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街口林业工作站生态公益林护林兼文秘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肖舒因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街口林业工作站生态公益林护林兼文秘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凌群珍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街口林业工作站生态公益林护林兼文秘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街口林业工作站生态公益林护林兼文秘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街口林业工作站生态公益林护林兼文秘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李允睿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街口林业工作站生态公益林护林兼文秘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邝汶锋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邝志标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谭浩洲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朱焕辉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良口林业工作站生态公益林护林员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283" w:right="1800" w:bottom="283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58FA"/>
    <w:rsid w:val="044D3B65"/>
    <w:rsid w:val="0FE6376F"/>
    <w:rsid w:val="115D58FA"/>
    <w:rsid w:val="26D9322A"/>
    <w:rsid w:val="29B30A8D"/>
    <w:rsid w:val="32143C48"/>
    <w:rsid w:val="3ED46FFB"/>
    <w:rsid w:val="479D6DD2"/>
    <w:rsid w:val="494A5B94"/>
    <w:rsid w:val="4A4F20F5"/>
    <w:rsid w:val="560178BC"/>
    <w:rsid w:val="59156FC8"/>
    <w:rsid w:val="64CF4D36"/>
    <w:rsid w:val="69375AC3"/>
    <w:rsid w:val="6BDC2EC7"/>
    <w:rsid w:val="79635CC0"/>
    <w:rsid w:val="7AE114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2017-12-21T07:35:00Z</dcterms:created>
  <dc:creator>邱达文</dc:creator>
  <cp:lastModifiedBy>黎晓燕</cp:lastModifiedBy>
  <cp:lastPrinted>2018-07-23T01:12:00Z</cp:lastPrinted>
  <dcterms:modified xsi:type="dcterms:W3CDTF">2018-07-23T10:26:27Z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