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2018年行政许可事项审批信息统计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一、野生动物类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809"/>
        <w:gridCol w:w="2305"/>
        <w:gridCol w:w="2291"/>
        <w:gridCol w:w="2454"/>
        <w:gridCol w:w="1691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事项类型</w:t>
            </w:r>
          </w:p>
        </w:tc>
        <w:tc>
          <w:tcPr>
            <w:tcW w:w="23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许可文书号</w:t>
            </w:r>
          </w:p>
        </w:tc>
        <w:tc>
          <w:tcPr>
            <w:tcW w:w="22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许可单位（个人）</w:t>
            </w:r>
          </w:p>
        </w:tc>
        <w:tc>
          <w:tcPr>
            <w:tcW w:w="24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许可类型（范围）</w:t>
            </w:r>
          </w:p>
        </w:tc>
        <w:tc>
          <w:tcPr>
            <w:tcW w:w="16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许可有效期</w:t>
            </w:r>
          </w:p>
        </w:tc>
        <w:tc>
          <w:tcPr>
            <w:tcW w:w="169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许可时间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8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出售、购买、利用国家三有保护野生动物及其制品审批</w:t>
            </w:r>
          </w:p>
        </w:tc>
        <w:tc>
          <w:tcPr>
            <w:tcW w:w="23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从林行审（护）字第〔2018〕004号</w:t>
            </w:r>
          </w:p>
        </w:tc>
        <w:tc>
          <w:tcPr>
            <w:tcW w:w="22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广州市从化良口锦农种植场</w:t>
            </w:r>
          </w:p>
        </w:tc>
        <w:tc>
          <w:tcPr>
            <w:tcW w:w="24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滑鼠蛇蛇蛋16000只、眼镜蛇蛇蛋800只</w:t>
            </w:r>
          </w:p>
        </w:tc>
        <w:tc>
          <w:tcPr>
            <w:tcW w:w="16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2018/8/31</w:t>
            </w:r>
          </w:p>
        </w:tc>
        <w:tc>
          <w:tcPr>
            <w:tcW w:w="169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2018/7/18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二、苗木类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809"/>
        <w:gridCol w:w="2305"/>
        <w:gridCol w:w="2291"/>
        <w:gridCol w:w="2454"/>
        <w:gridCol w:w="1691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事项类型</w:t>
            </w:r>
          </w:p>
        </w:tc>
        <w:tc>
          <w:tcPr>
            <w:tcW w:w="23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许可文书号</w:t>
            </w:r>
          </w:p>
        </w:tc>
        <w:tc>
          <w:tcPr>
            <w:tcW w:w="22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许可单位（个人）</w:t>
            </w:r>
          </w:p>
        </w:tc>
        <w:tc>
          <w:tcPr>
            <w:tcW w:w="24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许可类型（范围）</w:t>
            </w:r>
          </w:p>
        </w:tc>
        <w:tc>
          <w:tcPr>
            <w:tcW w:w="16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许可有效期</w:t>
            </w:r>
          </w:p>
        </w:tc>
        <w:tc>
          <w:tcPr>
            <w:tcW w:w="169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许可时间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林木种子生产经营许可证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44011720180001</w:t>
            </w: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广州市绿宝轩园艺有限公司</w:t>
            </w:r>
          </w:p>
        </w:tc>
        <w:tc>
          <w:tcPr>
            <w:tcW w:w="2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造林苗木、经济林苗木、城镇绿化苗木、花卉等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2023/3/12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2018/3/12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林木种子生产经营许可证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44011720180002</w:t>
            </w: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广州仁捷园林绿化工程有限公司</w:t>
            </w:r>
          </w:p>
        </w:tc>
        <w:tc>
          <w:tcPr>
            <w:tcW w:w="2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造林苗木、经济林苗木、城镇绿化苗木、花卉等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2023/5/16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林木种子生产经营许可证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44011720180003</w:t>
            </w: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广州市广昊园林工程有限公司</w:t>
            </w:r>
          </w:p>
        </w:tc>
        <w:tc>
          <w:tcPr>
            <w:tcW w:w="2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造林苗木、经济林苗木、城镇绿化苗木、花卉等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2023/5/31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林木种子生产经营许可证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44011720180004</w:t>
            </w: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广州景然苗木有限公司</w:t>
            </w:r>
          </w:p>
        </w:tc>
        <w:tc>
          <w:tcPr>
            <w:tcW w:w="2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造林苗木、经济林苗木、城镇绿化苗木、花卉等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2023/5/31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林木种子生产经营许可证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44011720180005</w:t>
            </w: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广州市粤骏建设工程有限公司</w:t>
            </w:r>
          </w:p>
        </w:tc>
        <w:tc>
          <w:tcPr>
            <w:tcW w:w="2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造林苗木、经济林苗木、城镇绿化苗木、花卉等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2023/6/27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2018/6/27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林木种子生产经营许可证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44011720180006</w:t>
            </w: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广州市林腾园林工程有限公司</w:t>
            </w:r>
          </w:p>
        </w:tc>
        <w:tc>
          <w:tcPr>
            <w:tcW w:w="2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造林苗木、经济林苗木、城镇绿化苗木、花卉等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2023/6/27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2018/6/27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三、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砍伐、移植、修剪城市树木类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809"/>
        <w:gridCol w:w="2305"/>
        <w:gridCol w:w="2291"/>
        <w:gridCol w:w="2454"/>
        <w:gridCol w:w="1691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事项类型</w:t>
            </w:r>
          </w:p>
        </w:tc>
        <w:tc>
          <w:tcPr>
            <w:tcW w:w="23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许可文书号</w:t>
            </w:r>
          </w:p>
        </w:tc>
        <w:tc>
          <w:tcPr>
            <w:tcW w:w="22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许可单位（个人）</w:t>
            </w:r>
          </w:p>
        </w:tc>
        <w:tc>
          <w:tcPr>
            <w:tcW w:w="24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许可类型（范围）</w:t>
            </w:r>
          </w:p>
        </w:tc>
        <w:tc>
          <w:tcPr>
            <w:tcW w:w="16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许可有效期</w:t>
            </w:r>
          </w:p>
        </w:tc>
        <w:tc>
          <w:tcPr>
            <w:tcW w:w="169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许可时间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砍伐、移植、修剪城市树木审批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  <w:t>从林行审（移）字第[2018]1号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  <w:t>广州业祥投资有限公司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迁移仁面1株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2018.1.11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砍伐、移植、修剪城市树木审批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从林行审（移）字第[2018]2号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广州工程技术职业学院从化校区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迁移仁面1株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砍伐、移植、修剪城市树木审批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从林行审（移）字第[2018]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黄武钊先生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迁移高山榕（胸径25厘米）1株，高山榕（胸径12厘米）1株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砍伐、移植、修剪城市树木审批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从林行审（移）字第[2018]4号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广州市从化区市政工程建设管理中心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迁移红花紫荆 16株，大叶紫薇 1株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砍伐、移植、修剪城市树木审批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从林行审（移）字第[2018]5号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广州紫泉物业管理有限公司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修剪小叶榕60株，芒果树200株，桃花心木50株，枫树20株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2018.4.13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砍伐、移植、修剪城市树木审批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从林行审（移）字第[2018]6号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张光林先生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修剪细叶榕1株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砍伐、移植、修剪城市树木审批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从林行审（移）字第[2018]7号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从化区世纪绿洲花园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修剪榄树100株，榕树50株，紫荆花11株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砍伐、移植、修剪城市树木审批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从林行审（移）字第[2018]8号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广州市尚诚物业管理服务有限公司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砍伐树86株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砍伐、移植、修剪城市树木审批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从林行审（移）字第[2018]9号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广州市从化小海摩托车检测站有限公司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迁移大叶榕4株，砍伐的绿化树有紫荆 10株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砍伐、移植、修剪城市树木审批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从林行审（移）字第[2018]10号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广州越秀物业发展有限公司逸泉山庄服务中心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修剪榕树（胸径20—30cm）37株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2018.6.25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四、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临时占用绿化用地类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809"/>
        <w:gridCol w:w="2305"/>
        <w:gridCol w:w="2291"/>
        <w:gridCol w:w="2454"/>
        <w:gridCol w:w="1691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事项类型</w:t>
            </w:r>
          </w:p>
        </w:tc>
        <w:tc>
          <w:tcPr>
            <w:tcW w:w="23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许可文书号</w:t>
            </w:r>
          </w:p>
        </w:tc>
        <w:tc>
          <w:tcPr>
            <w:tcW w:w="22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许可单位（个人）</w:t>
            </w:r>
          </w:p>
        </w:tc>
        <w:tc>
          <w:tcPr>
            <w:tcW w:w="24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许可类型（范围）</w:t>
            </w:r>
          </w:p>
        </w:tc>
        <w:tc>
          <w:tcPr>
            <w:tcW w:w="16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许可有效期</w:t>
            </w:r>
          </w:p>
        </w:tc>
        <w:tc>
          <w:tcPr>
            <w:tcW w:w="169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许可时间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8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因建设需要临时占用绿化用地审批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从林行审（临占）字第[2018]1号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9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徐清容女士</w:t>
            </w:r>
          </w:p>
        </w:tc>
        <w:tc>
          <w:tcPr>
            <w:tcW w:w="245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临时占用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绿化用地面积13平方米</w:t>
            </w:r>
          </w:p>
        </w:tc>
        <w:tc>
          <w:tcPr>
            <w:tcW w:w="169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180天</w:t>
            </w:r>
          </w:p>
        </w:tc>
        <w:tc>
          <w:tcPr>
            <w:tcW w:w="169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2018.1.26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8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因建设需要临时占用绿化用地审批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从林行审（临占）字第[2018]2号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徐清容女士</w:t>
            </w:r>
          </w:p>
        </w:tc>
        <w:tc>
          <w:tcPr>
            <w:tcW w:w="245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临时占用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绿化用地面积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平方米</w:t>
            </w:r>
          </w:p>
        </w:tc>
        <w:tc>
          <w:tcPr>
            <w:tcW w:w="169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180天</w:t>
            </w:r>
          </w:p>
        </w:tc>
        <w:tc>
          <w:tcPr>
            <w:tcW w:w="169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2018.2.11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8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因建设需要临时占用绿化用地审批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从林行审（临占）字第[2018]3号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黄武钊先生</w:t>
            </w:r>
          </w:p>
        </w:tc>
        <w:tc>
          <w:tcPr>
            <w:tcW w:w="245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临时占用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绿化用地面积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平方米</w:t>
            </w:r>
          </w:p>
        </w:tc>
        <w:tc>
          <w:tcPr>
            <w:tcW w:w="169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180天</w:t>
            </w:r>
          </w:p>
        </w:tc>
        <w:tc>
          <w:tcPr>
            <w:tcW w:w="169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2018.3.9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8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因建设需要临时占用绿化用地审批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从林行审（临占）字第[2018]4号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街口街建云东一巷9栋业主</w:t>
            </w:r>
          </w:p>
        </w:tc>
        <w:tc>
          <w:tcPr>
            <w:tcW w:w="245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临时占用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绿化用地面积3平方米</w:t>
            </w:r>
          </w:p>
        </w:tc>
        <w:tc>
          <w:tcPr>
            <w:tcW w:w="169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180天</w:t>
            </w:r>
          </w:p>
        </w:tc>
        <w:tc>
          <w:tcPr>
            <w:tcW w:w="169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2018.4.23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五、检疫类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809"/>
        <w:gridCol w:w="2305"/>
        <w:gridCol w:w="2291"/>
        <w:gridCol w:w="2454"/>
        <w:gridCol w:w="1691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事项类型</w:t>
            </w:r>
          </w:p>
        </w:tc>
        <w:tc>
          <w:tcPr>
            <w:tcW w:w="23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许可文书号</w:t>
            </w:r>
          </w:p>
        </w:tc>
        <w:tc>
          <w:tcPr>
            <w:tcW w:w="22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许可单位（个人）</w:t>
            </w:r>
          </w:p>
        </w:tc>
        <w:tc>
          <w:tcPr>
            <w:tcW w:w="24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许可类型（范围）</w:t>
            </w:r>
          </w:p>
        </w:tc>
        <w:tc>
          <w:tcPr>
            <w:tcW w:w="16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许可有效期</w:t>
            </w:r>
          </w:p>
        </w:tc>
        <w:tc>
          <w:tcPr>
            <w:tcW w:w="169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许可时间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植物及其产品检疫证书核发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林粤检查字06473228</w:t>
            </w: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黄超良</w:t>
            </w:r>
          </w:p>
        </w:tc>
        <w:tc>
          <w:tcPr>
            <w:tcW w:w="2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从化区内调运粉花山扁豆14株，木棉风铃22株，红花继木球14株，黄金熊猫21株，锦绣杜鹃32株，锦叶榄仁6株，红木鸡蛋花6株，四季桂花20株，黄榕球8株，红果冬青17株，木棉10株，大叶油草2134平方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2018/7/5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2018/7/4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植物及其产品检疫证书核发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林粤检查字06473227</w:t>
            </w: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广州市广昊园林工程有限公司</w:t>
            </w:r>
          </w:p>
        </w:tc>
        <w:tc>
          <w:tcPr>
            <w:tcW w:w="2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从化-白云调运格木23000株，土沉香8000株，小叶相思8000株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2018/6/27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2018/6/25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植物及其产品检疫证书核发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林粤检查字06100054</w:t>
            </w: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广州市从化城郊润盛花木场</w:t>
            </w:r>
          </w:p>
        </w:tc>
        <w:tc>
          <w:tcPr>
            <w:tcW w:w="2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从化-江西调运红花荷270株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2018/5/25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2018/04/25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植物及其产品检疫证书核发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林粤检查字06473226</w:t>
            </w: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郑伟贤</w:t>
            </w:r>
          </w:p>
        </w:tc>
        <w:tc>
          <w:tcPr>
            <w:tcW w:w="2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从化-英德调运人参果1株，秋枫1株，树菠萝1株，桂花6株，罗汉松1株，水瓮1株，海南蒲桃1株，白银香1株，小叶榄仁2株，仁面子1株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2018/4/4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2018/3/29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植物及其产品检疫证书核发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林粤检查字6473225</w:t>
            </w: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陈树彬</w:t>
            </w:r>
          </w:p>
        </w:tc>
        <w:tc>
          <w:tcPr>
            <w:tcW w:w="2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从化-惠州调运桉树原木70立方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2018/4/3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2018/3/28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植物及其产品检疫证书核发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林粤检查字6473225</w:t>
            </w: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陈树彬</w:t>
            </w:r>
          </w:p>
        </w:tc>
        <w:tc>
          <w:tcPr>
            <w:tcW w:w="2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从化-惠州调运桉树原木100立方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2018/4/3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2018/3/28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植物及其产品检疫证书核发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林粤检查字6473223</w:t>
            </w: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广州市信达园林建设工程有限公司</w:t>
            </w:r>
          </w:p>
        </w:tc>
        <w:tc>
          <w:tcPr>
            <w:tcW w:w="2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从化区内调运七彩马尾铁145平方，黄花夹竹桃148平方，七彩大红花444株，巴西野牡丹636株，毛杜鹃166株，紫花满天星368平方，软枝黄蝉285平方，黄连翘13775平方，翠芦莉525平方，锦叶榄仁12株，红花风铃木10株，宫粉紫荆407株，粉花夹竹桃7608平方，黄榕球1862株，各色时花407平方，银边山菅兰1652平方，大红花522平方，红继木424平方，鸭脚木8544平方，红继木球1994株，红花紫荆57株，大腹木棉1420株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2018/3/6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2018/2/28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植物及其产品检疫证书核发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林粤检查字6473222</w:t>
            </w: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广州市从化鳌头璞园园林苗木场</w:t>
            </w:r>
          </w:p>
        </w:tc>
        <w:tc>
          <w:tcPr>
            <w:tcW w:w="2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从化区内调运粉花夹竹桃600株，红花勒杜鹃600株，黄花风铃木2株，毛杜鹃150株，红花继木150株，桂花树151株，垂叶榕100株，巴西野牡丹160株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2018/2/18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2018/2/11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植物及其产品检疫证书核发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林粤检查字6473221</w:t>
            </w: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广州市华麓园林工程有限公司</w:t>
            </w:r>
          </w:p>
        </w:tc>
        <w:tc>
          <w:tcPr>
            <w:tcW w:w="2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从化区内调运大腹木棉5株，粉黛乱子草10175袋，金叶菖蒲16150袋，落羽杉90株，木棉5株，德国</w:t>
            </w:r>
            <w:r>
              <w:rPr>
                <w:rFonts w:ascii="宋体" w:hAnsi="宋体" w:eastAsia="宋体" w:cs="宋体"/>
                <w:sz w:val="24"/>
                <w:szCs w:val="24"/>
              </w:rPr>
              <w:t>鸢尾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22525袋，常绿鸢尾12900袋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2018/2/12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2018/2/5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植物及其产品检疫证书核发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林粤检查字6473220</w:t>
            </w: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潘启消</w:t>
            </w:r>
          </w:p>
        </w:tc>
        <w:tc>
          <w:tcPr>
            <w:tcW w:w="2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从化-惠州调运杂木2立方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2018/2/9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2018/2/2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植物及其产品检疫证书核发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林粤检查字6473219</w:t>
            </w: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广州绿宇园林工程有限公司</w:t>
            </w:r>
          </w:p>
        </w:tc>
        <w:tc>
          <w:tcPr>
            <w:tcW w:w="2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从化区内调运米老排11856株，枫香11854株，火力楠11854株，荷木11301株，乌桕11299株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2018/2/8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2018/2/1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植物及其产品检疫证书核发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林粤检查字6473217</w:t>
            </w: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王财祥</w:t>
            </w:r>
          </w:p>
        </w:tc>
        <w:tc>
          <w:tcPr>
            <w:tcW w:w="2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从化-增城调运桉树原木8立方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2018/2/2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2018/1/19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植物及其产品检疫证书核发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林粤检查字6473216</w:t>
            </w: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王汉云</w:t>
            </w:r>
          </w:p>
        </w:tc>
        <w:tc>
          <w:tcPr>
            <w:tcW w:w="2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从化-增城调运桉树原木8立方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2018/1/30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2018/1/16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植物及其产品检疫证书核发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林粤检查字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06473215</w:t>
            </w: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王汉云</w:t>
            </w:r>
          </w:p>
        </w:tc>
        <w:tc>
          <w:tcPr>
            <w:tcW w:w="24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从化-增城调运桉树原木5立方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2018/1/16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2018/1/2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六、临时占用林地、直接为林业生产服务设施类：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2359"/>
        <w:gridCol w:w="2181"/>
        <w:gridCol w:w="2533"/>
        <w:gridCol w:w="1899"/>
        <w:gridCol w:w="2151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35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事项类型</w:t>
            </w:r>
          </w:p>
        </w:tc>
        <w:tc>
          <w:tcPr>
            <w:tcW w:w="21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许可文号</w:t>
            </w:r>
          </w:p>
        </w:tc>
        <w:tc>
          <w:tcPr>
            <w:tcW w:w="25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许可单位（个人）</w:t>
            </w:r>
          </w:p>
        </w:tc>
        <w:tc>
          <w:tcPr>
            <w:tcW w:w="18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许可面积（公顷）</w:t>
            </w:r>
          </w:p>
        </w:tc>
        <w:tc>
          <w:tcPr>
            <w:tcW w:w="215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许可日期</w:t>
            </w: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许可有效期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35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临时占用林地</w:t>
            </w:r>
          </w:p>
        </w:tc>
        <w:tc>
          <w:tcPr>
            <w:tcW w:w="2181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从林地许准【2018】6号</w:t>
            </w:r>
          </w:p>
        </w:tc>
        <w:tc>
          <w:tcPr>
            <w:tcW w:w="253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napToGrid/>
                <w:sz w:val="24"/>
                <w:szCs w:val="24"/>
                <w:lang w:eastAsia="zh-CN"/>
              </w:rPr>
              <w:t>中国铁建港航局集团有限公司</w:t>
            </w:r>
          </w:p>
        </w:tc>
        <w:tc>
          <w:tcPr>
            <w:tcW w:w="189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0.6043</w:t>
            </w:r>
          </w:p>
        </w:tc>
        <w:tc>
          <w:tcPr>
            <w:tcW w:w="215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2018-6-27</w:t>
            </w: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2020-03-06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0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35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直接为林业生产服务设施</w:t>
            </w:r>
          </w:p>
        </w:tc>
        <w:tc>
          <w:tcPr>
            <w:tcW w:w="2181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从林地许准【2018】7号</w:t>
            </w:r>
          </w:p>
        </w:tc>
        <w:tc>
          <w:tcPr>
            <w:tcW w:w="253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napToGrid/>
                <w:sz w:val="24"/>
                <w:szCs w:val="24"/>
              </w:rPr>
              <w:t>从化区</w:t>
            </w:r>
            <w:r>
              <w:rPr>
                <w:rFonts w:hint="eastAsia" w:asciiTheme="majorEastAsia" w:hAnsiTheme="majorEastAsia" w:eastAsiaTheme="majorEastAsia" w:cstheme="majorEastAsia"/>
                <w:snapToGrid/>
                <w:sz w:val="24"/>
                <w:szCs w:val="24"/>
                <w:lang w:eastAsia="zh-CN"/>
              </w:rPr>
              <w:t>鳌头镇象新村前江经济社</w:t>
            </w:r>
          </w:p>
        </w:tc>
        <w:tc>
          <w:tcPr>
            <w:tcW w:w="189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0.1971</w:t>
            </w:r>
          </w:p>
        </w:tc>
        <w:tc>
          <w:tcPr>
            <w:tcW w:w="215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2018-7-17</w:t>
            </w: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长期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728A6"/>
    <w:rsid w:val="027715C0"/>
    <w:rsid w:val="0ADD7AD4"/>
    <w:rsid w:val="259F2618"/>
    <w:rsid w:val="26A728A6"/>
    <w:rsid w:val="464E60D9"/>
    <w:rsid w:val="5CC16ED0"/>
    <w:rsid w:val="654D17FB"/>
    <w:rsid w:val="66ED487B"/>
    <w:rsid w:val="6BF415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从化区林业和园林局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2018-02-26T07:48:00Z</dcterms:created>
  <dc:creator>NTKO</dc:creator>
  <cp:lastModifiedBy>黎晓燕</cp:lastModifiedBy>
  <dcterms:modified xsi:type="dcterms:W3CDTF">2018-08-06T02:30:37Z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