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OLE_LINK1"/>
      <w:bookmarkStart w:id="1" w:name="OLE_LINK9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广州市明尼苏达汽车配件有限公司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《危险化学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品经营许可证》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注销公告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《危险化学品经营许可证管理办法》</w:t>
      </w:r>
      <w:r>
        <w:rPr>
          <w:rFonts w:hint="eastAsia" w:ascii="仿宋_GB2312" w:hAnsi="仿宋_GB2312" w:eastAsia="仿宋_GB2312" w:cs="仿宋_GB2312"/>
          <w:sz w:val="32"/>
          <w:szCs w:val="40"/>
        </w:rPr>
        <w:t>等法规和部门规章规定，经企业申请，现对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广州市明尼苏达汽车配件有限公司</w:t>
      </w:r>
      <w:bookmarkEnd w:id="2"/>
      <w:r>
        <w:rPr>
          <w:rFonts w:hint="eastAsia" w:ascii="仿宋_GB2312" w:hAnsi="仿宋_GB2312" w:eastAsia="仿宋_GB2312" w:cs="仿宋_GB2312"/>
          <w:sz w:val="32"/>
          <w:szCs w:val="40"/>
        </w:rPr>
        <w:t>《危险化学品经营许可证》予以注销。</w:t>
      </w:r>
    </w:p>
    <w:tbl>
      <w:tblPr>
        <w:tblStyle w:val="5"/>
        <w:tblW w:w="8673" w:type="dxa"/>
        <w:jc w:val="center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80"/>
        <w:gridCol w:w="1380"/>
        <w:gridCol w:w="1554"/>
        <w:gridCol w:w="1210"/>
        <w:gridCol w:w="133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所属镇（街、园区）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类型</w:t>
            </w:r>
            <w:bookmarkEnd w:id="3"/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4" w:name="OLE_LINK7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许可证编号</w:t>
            </w:r>
            <w:bookmarkEnd w:id="4"/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5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广州市明尼苏达汽车配件有限公司</w:t>
            </w:r>
            <w:bookmarkEnd w:id="5"/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广州市从化区江埔街河东北路1号610房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6" w:name="OLE_LINK5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危险化学品经营（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不设</w:t>
            </w:r>
            <w:bookmarkStart w:id="9" w:name="_GoBack"/>
            <w:bookmarkEnd w:id="9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bookmarkEnd w:id="6"/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7" w:name="OLE_LINK8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穗从WH应急证字〔2022〕014号</w:t>
            </w:r>
            <w:bookmarkEnd w:id="7"/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/>
              </w:rPr>
            </w:pPr>
            <w:bookmarkStart w:id="8" w:name="OLE_LINK6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该公司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因经营需要，主动申请注销</w:t>
            </w:r>
            <w:bookmarkEnd w:id="8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广州市从化区应急管理局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2025年3月27日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2F74"/>
    <w:rsid w:val="02AF3008"/>
    <w:rsid w:val="07F30034"/>
    <w:rsid w:val="24AF1321"/>
    <w:rsid w:val="263621D8"/>
    <w:rsid w:val="291C677F"/>
    <w:rsid w:val="2EF11C99"/>
    <w:rsid w:val="30267816"/>
    <w:rsid w:val="32DA5B28"/>
    <w:rsid w:val="356F3DAA"/>
    <w:rsid w:val="45775ABD"/>
    <w:rsid w:val="52966C87"/>
    <w:rsid w:val="5E922F74"/>
    <w:rsid w:val="65025296"/>
    <w:rsid w:val="6926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2020-05-12T03:14:00Z</dcterms:created>
  <dc:creator>谢丽霞</dc:creator>
  <cp:lastModifiedBy>冯锡山</cp:lastModifiedBy>
  <cp:lastPrinted>2025-03-27T06:15:00Z</cp:lastPrinted>
  <dcterms:modified xsi:type="dcterms:W3CDTF">2025-03-27T06:29:13Z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