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spacing w:val="9"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spacing w:val="9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9"/>
          <w:sz w:val="44"/>
          <w:szCs w:val="44"/>
          <w:lang w:val="en-US" w:eastAsia="zh-CN"/>
        </w:rPr>
        <w:t>区级家政服务培训基地补助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9"/>
          <w:sz w:val="44"/>
          <w:szCs w:val="44"/>
          <w:lang w:val="en-US" w:eastAsia="zh-CN"/>
        </w:rPr>
        <w:t>申领明细表</w:t>
      </w:r>
    </w:p>
    <w:p>
      <w:pPr>
        <w:rPr>
          <w:rFonts w:hint="default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 xml:space="preserve">                                                                 单位：元</w:t>
      </w:r>
    </w:p>
    <w:tbl>
      <w:tblPr>
        <w:tblStyle w:val="3"/>
        <w:tblW w:w="13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2"/>
        <w:gridCol w:w="4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19" w:hRule="atLeast"/>
          <w:jc w:val="center"/>
        </w:trPr>
        <w:tc>
          <w:tcPr>
            <w:tcW w:w="9372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9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20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9"/>
                <w:sz w:val="32"/>
                <w:szCs w:val="32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37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9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7"/>
                <w:sz w:val="32"/>
                <w:szCs w:val="32"/>
              </w:rPr>
              <w:t>广州市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7"/>
                <w:sz w:val="32"/>
                <w:szCs w:val="32"/>
                <w:lang w:eastAsia="zh-CN"/>
              </w:rPr>
              <w:t>从化区德立职业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7"/>
                <w:sz w:val="32"/>
                <w:szCs w:val="32"/>
              </w:rPr>
              <w:t>培训学校</w:t>
            </w:r>
          </w:p>
        </w:tc>
        <w:tc>
          <w:tcPr>
            <w:tcW w:w="4208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  <w:t>100000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937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  <w:t>总  计</w:t>
            </w:r>
          </w:p>
        </w:tc>
        <w:tc>
          <w:tcPr>
            <w:tcW w:w="4208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9"/>
                <w:sz w:val="32"/>
                <w:szCs w:val="32"/>
                <w:vertAlign w:val="baseline"/>
                <w:lang w:val="en-US" w:eastAsia="zh-CN"/>
              </w:rPr>
              <w:t>100000</w:t>
            </w: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D6834"/>
    <w:rsid w:val="249D6834"/>
    <w:rsid w:val="5E22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从化区人社局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2023-12-04T02:01:00Z</dcterms:created>
  <dc:creator>Administrator</dc:creator>
  <cp:lastModifiedBy>Administrator</cp:lastModifiedBy>
  <dcterms:modified xsi:type="dcterms:W3CDTF">2023-12-04T02:45:24Z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