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2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2"/>
          <w:sz w:val="32"/>
          <w:szCs w:val="24"/>
          <w:lang w:val="en-US" w:eastAsia="zh-CN"/>
        </w:rPr>
        <w:t>2</w:t>
      </w:r>
      <w:bookmarkStart w:id="0" w:name="_GoBack"/>
      <w:bookmarkEnd w:id="0"/>
    </w:p>
    <w:p>
      <w:pPr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2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highlight w:val="none"/>
          <w:lang w:bidi="ar"/>
        </w:rPr>
        <w:t>广州市</w:t>
      </w:r>
      <w:r>
        <w:rPr>
          <w:rFonts w:hint="default" w:ascii="Times New Roman" w:hAnsi="Times New Roman" w:eastAsia="方正小标宋_GBK" w:cs="Times New Roman"/>
          <w:bCs/>
          <w:color w:val="000000"/>
          <w:kern w:val="2"/>
          <w:sz w:val="44"/>
          <w:szCs w:val="44"/>
          <w:highlight w:val="none"/>
          <w:lang w:val="en-US" w:eastAsia="zh-CN" w:bidi="ar"/>
        </w:rPr>
        <w:t>创新主体研发活动规范化</w:t>
      </w:r>
    </w:p>
    <w:p>
      <w:pPr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/>
          <w:color w:val="000000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highlight w:val="none"/>
          <w:lang w:eastAsia="zh-CN" w:bidi="ar"/>
        </w:rPr>
        <w:t>支撑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highlight w:val="none"/>
          <w:lang w:bidi="ar"/>
        </w:rPr>
        <w:t>服务机构基本信息表</w:t>
      </w:r>
    </w:p>
    <w:p>
      <w:pPr>
        <w:adjustRightIn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sz w:val="26"/>
          <w:szCs w:val="26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26"/>
          <w:szCs w:val="26"/>
          <w:highlight w:val="none"/>
          <w:lang w:bidi="ar"/>
        </w:rPr>
        <w:t xml:space="preserve">                                             填报日期：</w:t>
      </w:r>
    </w:p>
    <w:tbl>
      <w:tblPr>
        <w:tblStyle w:val="5"/>
        <w:tblW w:w="927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965"/>
        <w:gridCol w:w="810"/>
        <w:gridCol w:w="691"/>
        <w:gridCol w:w="970"/>
        <w:gridCol w:w="1249"/>
        <w:gridCol w:w="1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val="en-US" w:eastAsia="zh-CN" w:bidi="ar"/>
              </w:rPr>
              <w:t>支撑机构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（盖章）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统一社会信用代码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注册地址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  <w:u w:val="single"/>
              </w:rPr>
              <w:t xml:space="preserve">            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实际办公地址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eastAsia="zh-CN" w:bidi="ar"/>
              </w:rPr>
              <w:t>法定代表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人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联系电话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联系人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联系电话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联系人邮箱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联系人微信号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办公场地情况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u w:val="singl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建筑面积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u w:val="single"/>
                <w:lang w:bidi="ar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M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vertAlign w:val="superscript"/>
                <w:lang w:bidi="ar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固定办公场所来源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租赁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自有房产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机构人数（人）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以近1月社保缴纳人数或个税申报人数为准）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其中专业科技服务人员（人）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</w:rPr>
            </w:pP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专业科技服务人员学历分布（人）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博士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硕士</w:t>
            </w:r>
          </w:p>
        </w:tc>
        <w:tc>
          <w:tcPr>
            <w:tcW w:w="18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本科</w:t>
            </w:r>
          </w:p>
        </w:tc>
        <w:tc>
          <w:tcPr>
            <w:tcW w:w="18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大专</w:t>
            </w:r>
          </w:p>
        </w:tc>
        <w:tc>
          <w:tcPr>
            <w:tcW w:w="18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其他</w:t>
            </w:r>
          </w:p>
        </w:tc>
        <w:tc>
          <w:tcPr>
            <w:tcW w:w="18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pacing w:val="-6"/>
                <w:sz w:val="26"/>
                <w:szCs w:val="26"/>
                <w:highlight w:val="none"/>
                <w:lang w:eastAsia="zh-CN" w:bidi="ar"/>
              </w:rPr>
              <w:t>任务分工</w:t>
            </w:r>
          </w:p>
        </w:tc>
        <w:tc>
          <w:tcPr>
            <w:tcW w:w="751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val="en-US" w:eastAsia="zh-CN" w:bidi="ar"/>
              </w:rPr>
              <w:t>合作单位1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val="en-US" w:eastAsia="zh-CN" w:bidi="ar"/>
              </w:rPr>
              <w:t>合作单位名称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统一社会信用代码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val="en-US" w:eastAsia="zh-CN" w:bidi="ar"/>
              </w:rPr>
              <w:t>任务分工</w:t>
            </w:r>
          </w:p>
        </w:tc>
        <w:tc>
          <w:tcPr>
            <w:tcW w:w="5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val="en-US" w:eastAsia="zh-CN" w:bidi="ar"/>
              </w:rPr>
              <w:t>合作单位2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val="en-US" w:eastAsia="zh-CN" w:bidi="ar"/>
              </w:rPr>
              <w:t>合作单位名称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统一社会信用代码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val="en-US" w:eastAsia="zh-CN" w:bidi="ar"/>
              </w:rPr>
              <w:t>任务分工</w:t>
            </w:r>
          </w:p>
        </w:tc>
        <w:tc>
          <w:tcPr>
            <w:tcW w:w="5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17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kern w:val="2"/>
                <w:sz w:val="26"/>
                <w:szCs w:val="26"/>
                <w:highlight w:val="none"/>
                <w:lang w:val="en-US" w:eastAsia="zh-CN" w:bidi="ar"/>
              </w:rPr>
              <w:t>近三年开展创新主体研发活动规范化辅导服务情况</w:t>
            </w:r>
          </w:p>
        </w:tc>
        <w:tc>
          <w:tcPr>
            <w:tcW w:w="7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pacing w:val="-11"/>
                <w:sz w:val="26"/>
                <w:szCs w:val="26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eastAsia="zh-CN" w:bidi="ar"/>
              </w:rPr>
              <w:t>单位（含合作单位）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-6"/>
                <w:sz w:val="26"/>
                <w:szCs w:val="26"/>
                <w:highlight w:val="none"/>
                <w:lang w:bidi="ar"/>
              </w:rPr>
              <w:t>基本情况（简要介绍服务内容、基础设施、典型案例等500字内）</w:t>
            </w:r>
          </w:p>
        </w:tc>
        <w:tc>
          <w:tcPr>
            <w:tcW w:w="7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6"/>
                <w:szCs w:val="26"/>
                <w:highlight w:val="none"/>
                <w:lang w:bidi="ar"/>
              </w:rPr>
            </w:pPr>
          </w:p>
        </w:tc>
      </w:tr>
    </w:tbl>
    <w:p>
      <w:pPr>
        <w:spacing w:line="480" w:lineRule="exact"/>
        <w:ind w:left="720" w:hanging="780" w:hangingChars="300"/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26"/>
          <w:szCs w:val="2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6"/>
          <w:szCs w:val="26"/>
          <w:highlight w:val="none"/>
          <w:lang w:bidi="ar"/>
        </w:rPr>
        <w:t>备注：请将附件及证明材料盖章扫描件、Word版文件一并发送至各区科技主管部门邮箱。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905B6"/>
    <w:rsid w:val="07F905B6"/>
    <w:rsid w:val="74E5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adjustRightInd/>
      <w:ind w:left="102"/>
      <w:jc w:val="both"/>
      <w:textAlignment w:val="auto"/>
    </w:pPr>
    <w:rPr>
      <w:rFonts w:hint="eastAsia" w:ascii="仿宋_GB2312" w:hAnsi="宋体" w:eastAsia="仿宋_GB2312" w:cs="Times New Roman"/>
      <w:kern w:val="2"/>
      <w:sz w:val="32"/>
      <w:szCs w:val="3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2023-11-22T02:05:00Z</dcterms:created>
  <dc:creator>政务公开</dc:creator>
  <cp:lastModifiedBy>Lenovo</cp:lastModifiedBy>
  <cp:lastPrinted>2023-11-23T07:38:47Z</cp:lastPrinted>
  <dcterms:modified xsi:type="dcterms:W3CDTF">2023-11-23T07:45:52Z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