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478" w:leftChars="0" w:hanging="1478" w:hangingChars="462"/>
        <w:jc w:val="left"/>
        <w:textAlignment w:val="auto"/>
        <w:rPr>
          <w:rFonts w:hint="eastAsia" w:ascii="黑体" w:hAnsi="黑体" w:eastAsia="黑体" w:cs="黑体"/>
          <w:color w:val="21252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12529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hanging="12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12529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12529"/>
          <w:kern w:val="0"/>
          <w:sz w:val="44"/>
          <w:szCs w:val="44"/>
          <w:shd w:val="clear" w:color="auto" w:fill="FFFFFF"/>
          <w:lang w:val="en-US" w:eastAsia="zh-CN" w:bidi="ar"/>
        </w:rPr>
        <w:t>广州市从化区第一、二、三、四批文物保护单位保护范围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hanging="12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12529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12529"/>
          <w:kern w:val="0"/>
          <w:sz w:val="44"/>
          <w:szCs w:val="44"/>
          <w:shd w:val="clear" w:color="auto" w:fill="FFFFFF"/>
          <w:lang w:val="en-US" w:eastAsia="zh-CN" w:bidi="ar"/>
        </w:rPr>
        <w:t>和建设控制地带文字说明</w:t>
      </w:r>
    </w:p>
    <w:tbl>
      <w:tblPr>
        <w:tblStyle w:val="5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55"/>
        <w:gridCol w:w="1080"/>
        <w:gridCol w:w="2447"/>
        <w:gridCol w:w="3727"/>
        <w:gridCol w:w="4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  <w:lang w:eastAsia="zh-CN"/>
              </w:rPr>
              <w:t>文物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</w:rPr>
              <w:t>年代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</w:rPr>
              <w:t>地点</w:t>
            </w:r>
          </w:p>
        </w:tc>
        <w:tc>
          <w:tcPr>
            <w:tcW w:w="372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</w:rPr>
              <w:t>保护范围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建设控制地带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从化解放纪念碑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中华人民共和国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从化区街口街教育路与西宁中路交汇处的公园（广场）内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北侧从文保单位本体线向外至围墙外边线，其他方向从文保单位本体线向外延伸5米，保护面积474.2平方米。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东侧从保护范围外缘向外延伸至巷道道路中心线，距离约28米，南向包括广场延伸至村前路西边线、西宁路北边线、教育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东边线，北向从保护范围外缘向外延伸28米，建设控制地带面积5843平方米。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北帝古庙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从化区街口街环城路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西至相邻建筑外墙线，南至道路边线，其他方向从文保单位本体线向外延伸5米，保护面积974.5平方米。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从保护范围外缘起向外延伸24-39米，建设控制地带面积约7797平方米。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邓德远夫妇墓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宋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从化区街口街西南风云岭东麓，正对流溪河与龙潭河及小海河交汇处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文保单位本体线向外延伸10米，保护面积约839.1平方米。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从保护范围外缘起向外延伸30米，建设控制地带面积约7924平方米。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西溪祖祠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从化区街口街团星村松柏堂古村落中，坐西朝东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文保单位东向外延伸至道路东侧边线，距离8米，北、西、南向至相邻建筑外墙线，保护面积约5200平方米。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从保护范围外缘起向外延伸约18-30米，建设控制地带面积约17869平方米。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万石刘公祠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从化区江埔街道汉田村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文保单位东向外延伸至风水塘边，北向部分至相邻建筑外墙线，其他方向从建筑本体向外延伸5米，保护面积约1685.2平方米。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东从保护范围外缘起向外延伸包含风水塘至其东边线，其他方向外延22-32米，建设控制地带面积约12222平方米。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七星岗炮楼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从化区江埔街禾仓村根竹园社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文保单位本体线向外延伸5米，保护面积约268.8平方米。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北至道路北侧街建筑以南，距离约25米，其他方向从保护范围外缘起向外延伸30米，建设控制地带面积约5458平方米。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尊荣书舍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从化区江埔街道下罗沙村东成社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东向部分从文保单位本体线向外延伸5米，其他方向至文保单位相邻建筑外墙线，保护面积约1130.5平方米。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从保护范围外缘起向外延伸28-32米，建设控制地带面积约9093平方米。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必泰李公祠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宋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从化区城郊街麻三村麻村小学旁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南侧从文保单位本体线至道路边，西侧至相邻建筑外墙线，其他方向从建筑本体线向外延伸5米，保护面积约1731.8平方米。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东、北从保护范围外缘起向外延伸30米，南包含水塘至其南边线，西从保护范围外缘起向外延伸38米至建筑边线，建设控制地带面积约14333平方米。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滴翠亭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从化区温泉镇温泉宾馆牌坊旁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亭子东向至水岸边，南侧从文保单位本体线至堤栏边外缘，其他方向从建筑本体线向外延伸5米，保护面积约290.2平方米。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东向至水岸边，西南角至坡顶建筑外墙线，其他方向从保护范围外缘起向外延伸30米，建设控制地带面积约3309平方米。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陈济棠别墅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从化区温泉镇济棠路与康复路交汇处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文保单位本体线东北向部分外延伸5米，其他朝向至庭院围墙外缘，保护面积1442.1平方米。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从保护范围外缘起向外延伸23-31米，建设控制地带面积约9133平方米。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刘沛泉别墅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从化区温泉镇河东荔园路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文保单位本体线东北向往外延伸5米，西南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方向至庭院围墙外缘，西北至相邻小区围墙外缘，保护面积105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.1平方米。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从保护范围外缘起向外延伸18-33米，建设控制地带面积约7220平方米。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谢瀛洲别墅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从化区温泉镇河东康复路路圣托利庄园内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文保单位本体线往外延伸5米为保护范围，东向部分至相邻建筑外墙线，保护面积1011.7平方米。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部分至建设外墙线，其他从保护范围外边起向外延伸24--30米，建设控制地带面积约8608平方米。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中共从化县第一党支部成立会议旧址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从化区温泉镇河西北路竹庄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文保单位本体线往外延伸5米为保护范围，保护面积569.4平方米。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东向至河西北路东边路边，西、北部分至相邻建筑，其他方向从保护范围外缘起向外延伸30米，建设控制地带面积约5632平方米。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新南黎氏宗祠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明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从化区温泉镇新南村新屋社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文保单位本体线往东至地坪外缘，其他方向往外延伸5米，保护面积1604.8平方米。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东、北部分至建筑外墙线，其他从保护范围外缘起向外延伸30米，建设控制地带面积约10580平方米。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黄氏祖墓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宋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从化区温泉镇桃莲村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东、南、北向至截水沟外缘，西至地坪外缘。西北包括六角亭及其西侧坪地，保护面积1075平方米。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从保护范围外缘起向外延伸30米，建设控制地带面积约8357平方米。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翠溪一号别墅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中华人民共和国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从化区温泉镇温泉宾馆内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建设东侧从文保单位本体向外延伸5米，建筑北侧至山体等高线，西向至挡土墙边，南向包括梯台花园至道路边线，保护面积1749.7平方米。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西包含温泉康体中心至建筑西边，其他方向从保护范围外缘起向外延伸26-51米，建筑控制地带面积约10929平方米。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松园一号别墅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中华人民共和国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从化区温泉镇温泉宾馆内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文保单位本体线向外延伸5米为保护范围，保护面积2825.6平方米。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东包含庭园至东边道路西边线，北向部分包含松原二号别墅，其他从保护范围外缘起向外延伸30米，建设控制地带面积约17680平方米。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流溪温泉牌坊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中华人民共和国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从化区温泉镇温泉东路与环湖路交叉口西北200米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北至相邻建筑外墙线，其他从文保单位本体线向外延伸5米，保护面积321.3平方米。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从保护范围外缘起向外延伸28-30米，建设控制地带面积约5904平方米。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清音亭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中华人民共和国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从化区温泉镇温泉西路与天湖西路交汇处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文保单位本体线向外延伸5米，保护面积181.9平方米。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东向至流溪河边，其他方向从保护范围外缘起向外延伸30-33米，建设控制地带面积约5102平方米。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宗华萧公祠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从化区温泉镇龙桥村山下社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北侧文保单位本体线部分段至路边，部分向外延伸10米，其他方向往外延伸5米，保护面积1291.2平方米。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东向部分从保护范围外缘起向外至建筑边线，其他方向从保护范围外缘起向外延伸30米，建设控制地带面积约8846平方米。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孝行流芳牌坊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从化区太平镇木棉村龟咀社灌渠边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北侧文保单位本体线向外延伸至挡土坡边，距离约8米，南侧至灌渠西边线，东、西延等高线垂直至灌渠边线为界，保护面积282.3平方米。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北侧文保单位本体线向外延伸至挡土坡边，距离约8米，南侧至灌渠西边线，东、西延等高线垂直至灌渠边线为界，保护面积282.3平方米。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孔梦雷夫妇墓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宋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从化区太平镇神岗村神岗中学内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文保单位本体线向外延伸10米，保护面积1006.9平方米。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北侧从保护范围外缘起向外延伸至半山道路南边线，其他方向从保护范围外缘起向外延伸30米，建设控制地带面积约5419平方米。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仕志黄公祠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从化区太平镇格糖村马牙庄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文保单位本体线向外延伸5米，保护面积688.6平方米。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西侧至高速公路东边线外缘，其他方向从保护范围外缘起向外延伸30米，建设控制地带面积约5998平方米。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谢树藩故居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从化区太平镇木棉村古村西园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西南向从文保单位本体线往外延伸5米，其他从本体线向外延伸至相邻建筑外墙线，保护面积469.5平方米。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从保护范围外缘起向外延伸19-36米，建设控制地带面积约5698平方米。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瀛洲堂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从化区太平镇木棉村木棉小学内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北向部分至相邻建筑外墙线，其他方向从文保单位本体线向外延伸5米，保护面积670.4平方米。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东向至公路东侧路边缘，北向部分至建筑边线，其他方向从保护范围外缘起向外延伸约30米，建设控制地带面积约7672平方米。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羽善西公祠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从化区太平镇木棉古村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东向至祠堂前风水塘边缘，南与城市紫线衔接，南部分及北至相邻建筑外墙线，西向从文保单位本体线向外延伸5米，保护面积1094.6平方米。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东至神棋公路西边线，南从保护范围外缘向外延伸39米，西、北从保护范围外缘向外延伸约33米，建设控制地带面积 11645平方米。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陆炜故居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从化区太平镇钱岗古村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文保单位本体线向外至相邻建筑外墙线即保护范围，保护面积243平方米。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从保护范围外缘起向外延伸20-36米，建设控制地带面积约5813平方米。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欧阳仁山公祠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从化区太平镇钟楼古村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文保单位本体线向外延伸至相邻建筑外墙线，南侧至路边围墙和入口外缘，保护面积4442.3平方米。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东、西侧至古村旧屋外缘，南、北方向从保护范围外缘起向外延伸30米，建设控制地带面积约20435平方米。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小坑文昌塔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从化区鳌头镇小坑村乡道615旁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文保单位本体线向外延伸至四周广场或道路边缘，保护面积612.7平方米。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从保护范围外缘起向外延伸30米，建设控制地带面积约7354平方米。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崇本学堂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从化区鳌头镇官庄村村委旁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西侧至供销社建筑外缘边线，距离约5米，北、东向从文保单位本体线向外延伸5米，南至水塘北边线，保护面积3430.9平方米。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南向至水塘南边线，西包含供销社建筑至建筑边线，北向从保护范围外缘起向外延伸30米，东向外延伸24-48米，建设控制地带面积约16131平方米。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塘贝孙氏公祠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从化区鳌头镇塘贝村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文保单位本体线向外延伸5米，保护面积1194.4平方米。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从保护范围外缘起向外延伸30米，建设控制地带面积约9342平方米。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鲁封曾公祠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明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从化区鳌头镇黄罗村下闸队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北、东、南从文保单位本体线向外延伸至相邻建筑外墙线，西面从月形照壁向外延伸5米，保护面积1451.7平方米。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东、西向从保护范围外缘起向外延伸23-34米，南、北向部分至建筑间巷中，建设控制地带面积约10263平方米。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铺锦炮楼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从化区鳌头镇铺锦村十一队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南、北至相邻建筑外墙线，其他从文保单位本体线向外延伸5米，保护面积859.7平方米。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从保护范围外缘起向外延伸22-44米，建设控制地带面积约7925平方米。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梁氏祖墓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宋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从化区良口镇塘料围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文保单位本体线向外延伸10米，保护面积1023.7平方米。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从保护范围外缘起向外延伸30米，建设控制地带面积约8132平方米。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吕田镇革命烈士纪念碑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近代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从化区吕田镇吕新村105国道旁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文保单位本体线向外延伸5米，保护面积4125.6平方米。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西侧部分至105国道东侧边线，其他方向从保护范围外缘起向外延伸30米，建设控制地带面积约15272平方米。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尚义社学旧址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从化区吕田镇吕田居委医院侧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东至相邻建筑外墙线，其他方向从文保单位本体线向外延伸5米，保护面积 684.6平方米。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东南向至广新南路北边线，其他部分至建筑边线，西侧从保护范围外缘起向外延伸28米，建设控制地带面积约7566平方米。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中共从化从北区第一个党支部办公旧址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从化区吕田镇三村村白石咀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北向部分至相邻建筑外墙线，其他从文保单位本体线向外延伸5米，保护面积435.4平方米。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从保护范围外缘起向外延伸30米，建设控制地带面积约6649平方米。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抗日战争粤北第一、第二次会战战地医院旧址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从化区吕田镇新联村三村社德庆第民居</w:t>
            </w:r>
          </w:p>
        </w:tc>
        <w:tc>
          <w:tcPr>
            <w:tcW w:w="3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东、西侧部分延伸至相邻建筑外墙线，其他方向从文保单位本体线向外延伸5米，保护面积1985平方米。</w:t>
            </w:r>
          </w:p>
        </w:tc>
        <w:tc>
          <w:tcPr>
            <w:tcW w:w="4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从保护范围外缘起向外延伸30米，建设控制地带面积约11000平方米。</w:t>
            </w:r>
          </w:p>
        </w:tc>
      </w:tr>
    </w:tbl>
    <w:p>
      <w:pPr>
        <w:rPr>
          <w:b/>
          <w:bCs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C41D4"/>
    <w:rsid w:val="69B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2023-06-27T02:56:00Z</dcterms:created>
  <dc:creator>李松洋</dc:creator>
  <cp:lastModifiedBy>李松洋</cp:lastModifiedBy>
  <dcterms:modified xsi:type="dcterms:W3CDTF">2023-06-27T02:57:10Z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