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00"/>
        </w:tabs>
        <w:snapToGri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widowControl/>
        <w:shd w:val="clear" w:color="auto" w:fill="FFFFFF"/>
        <w:tabs>
          <w:tab w:val="left" w:pos="900"/>
        </w:tabs>
        <w:snapToGrid w:val="0"/>
        <w:ind w:firstLine="6400" w:firstLineChars="20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年度：20   年</w:t>
      </w:r>
    </w:p>
    <w:p>
      <w:pPr>
        <w:widowControl/>
        <w:shd w:val="clear" w:color="auto" w:fill="FFFFFF"/>
        <w:tabs>
          <w:tab w:val="left" w:pos="90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从化区重点产业发展扶持措施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申报材料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（盖章）  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法定代表人：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经办（联系）人：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申请时间：      年   月   日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1285" w:firstLineChars="4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从化区科技工业商务和信息化局编制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目 录</w:t>
      </w:r>
    </w:p>
    <w:p>
      <w:pPr>
        <w:rPr>
          <w:rFonts w:hint="eastAsia"/>
          <w:sz w:val="21"/>
          <w:szCs w:val="21"/>
          <w:lang w:val="zh-CN"/>
        </w:rPr>
      </w:pP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一、从化区重点产业</w:t>
      </w:r>
      <w:r>
        <w:rPr>
          <w:rFonts w:hint="eastAsia" w:ascii="仿宋_GB2312" w:eastAsia="仿宋_GB2312"/>
          <w:sz w:val="28"/>
          <w:szCs w:val="28"/>
          <w:lang w:eastAsia="zh-CN"/>
        </w:rPr>
        <w:t>企业（项目）认定</w:t>
      </w:r>
      <w:r>
        <w:rPr>
          <w:rFonts w:hint="eastAsia" w:ascii="仿宋_GB2312" w:eastAsia="仿宋_GB2312"/>
          <w:sz w:val="28"/>
          <w:szCs w:val="28"/>
        </w:rPr>
        <w:t>所需材料</w:t>
      </w:r>
    </w:p>
    <w:p>
      <w:pPr>
        <w:pStyle w:val="3"/>
        <w:tabs>
          <w:tab w:val="right" w:leader="dot" w:pos="8306"/>
        </w:tabs>
        <w:spacing w:line="240" w:lineRule="auto"/>
        <w:ind w:firstLine="280" w:firstLineChars="1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1.XX年度从化区重点产业企业信息表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280" w:firstLineChars="1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相关证照及材料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1.营业执照副本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2.2上一年度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审计报告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/专项审计报告</w:t>
      </w:r>
      <w:bookmarkStart w:id="0" w:name="_GoBack"/>
      <w:bookmarkEnd w:id="0"/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</w:t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二、申请扶持措施</w:t>
      </w:r>
      <w:r>
        <w:rPr>
          <w:rFonts w:hint="eastAsia" w:ascii="仿宋_GB2312" w:eastAsia="仿宋_GB2312"/>
          <w:sz w:val="28"/>
          <w:szCs w:val="28"/>
          <w:lang w:eastAsia="zh-CN"/>
        </w:rPr>
        <w:t>奖励所需资料</w:t>
      </w:r>
      <w:r>
        <w:rPr>
          <w:rFonts w:hint="eastAsia" w:ascii="仿宋_GB2312" w:eastAsia="仿宋_GB2312"/>
          <w:sz w:val="28"/>
          <w:szCs w:val="28"/>
        </w:rPr>
        <w:t>所需材料（</w:t>
      </w:r>
      <w:r>
        <w:rPr>
          <w:rFonts w:hint="eastAsia" w:ascii="仿宋_GB2312" w:eastAsia="仿宋_GB2312"/>
          <w:sz w:val="28"/>
          <w:szCs w:val="28"/>
          <w:lang w:eastAsia="zh-CN"/>
        </w:rPr>
        <w:t>根据</w:t>
      </w:r>
      <w:r>
        <w:rPr>
          <w:rFonts w:hint="eastAsia" w:ascii="仿宋_GB2312" w:eastAsia="仿宋_GB2312"/>
          <w:sz w:val="28"/>
          <w:szCs w:val="28"/>
        </w:rPr>
        <w:t>勾选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企业信息表</w:t>
      </w:r>
      <w:r>
        <w:rPr>
          <w:rFonts w:hint="eastAsia" w:ascii="仿宋_GB2312" w:eastAsia="仿宋_GB2312"/>
          <w:sz w:val="28"/>
          <w:szCs w:val="28"/>
        </w:rPr>
        <w:t>中相关奖励类型</w:t>
      </w:r>
      <w:r>
        <w:rPr>
          <w:rFonts w:hint="eastAsia" w:ascii="仿宋_GB2312" w:eastAsia="仿宋_GB2312"/>
          <w:sz w:val="28"/>
          <w:szCs w:val="28"/>
          <w:lang w:eastAsia="zh-CN"/>
        </w:rPr>
        <w:t>，提供相应资料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地方经济社会贡献</w:t>
      </w:r>
      <w:r>
        <w:rPr>
          <w:rFonts w:hint="eastAsia" w:ascii="仿宋_GB2312" w:eastAsia="仿宋_GB2312"/>
          <w:b/>
          <w:bCs/>
          <w:sz w:val="28"/>
          <w:szCs w:val="28"/>
        </w:rPr>
        <w:t>奖励</w:t>
      </w:r>
    </w:p>
    <w:p>
      <w:pPr>
        <w:pStyle w:val="3"/>
        <w:tabs>
          <w:tab w:val="right" w:leader="dot" w:pos="8306"/>
        </w:tabs>
        <w:spacing w:line="240" w:lineRule="auto"/>
        <w:ind w:firstLine="402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 xml:space="preserve"> 1.1 XX年度从化区重点产业企业地方经济社会贡献奖励申请表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2土地出让/转让/租赁合同（含监管协议）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36" w:firstLineChars="200"/>
        <w:rPr>
          <w:rFonts w:hint="eastAsia" w:ascii="仿宋_GB2312" w:eastAsia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1.3土地接收手续材料证明（新建项目提供）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1.4项目开出的第一张增值税发票复印件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5竣工验收手续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证明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材料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1.6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增资扩产专项审计报告（增资扩产项目提供）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1.7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企业纳税证明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1.8其他材料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2．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经营贡献奖</w:t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从化区重点产业企业经营贡献奖</w:t>
      </w:r>
      <w:r>
        <w:rPr>
          <w:rFonts w:hint="eastAsia" w:ascii="仿宋_GB2312" w:eastAsia="仿宋_GB231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2连续三年审计报告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2.3企业纳税证明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2.4其他材料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  <w:t>3.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  <w:t>转型升级奖励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3.1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转型升级奖励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>3.2立项批文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3.3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投资项目协议书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（此项有就提供）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3.4专项审计报告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3.5.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竣工验收手续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证明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材料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3.6其他材料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600" w:lineRule="exact"/>
        <w:ind w:firstLine="281" w:firstLineChars="100"/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  <w:t>4.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  <w:t>产业联动发展奖励</w:t>
      </w:r>
    </w:p>
    <w:p>
      <w:pPr>
        <w:pStyle w:val="3"/>
        <w:tabs>
          <w:tab w:val="right" w:leader="dot" w:pos="8306"/>
        </w:tabs>
        <w:spacing w:line="240" w:lineRule="auto"/>
        <w:ind w:firstLine="44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4.1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产业联动发展奖励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440" w:firstLineChars="200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4.2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采购合同和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发票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ind w:left="560" w:hanging="560" w:hanging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 4.3采购企业的审计报告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………………………………………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4.4委托加工合同和发票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…………………………………………</w:t>
      </w:r>
    </w:p>
    <w:p>
      <w:pP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 4.5委托加工企业的审计报告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4.6其他材料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  <w:t>5.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  <w:t>高管人才奖励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5.1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高管人才奖励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>5.2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组织架构图</w:t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5.3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个税证明（包括以非中国身份证号码申报个人所得税的人员，所有申报人员可以通过电子税务局、自助办税终端、广东税务微信公众号等开具电子版完税证明（电子税票），也可到办税服务厅前台开具纸质版完税证明。以税务机关复核数据为准。）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5.3其他材料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  <w:r>
        <w:rPr>
          <w:rFonts w:hint="eastAsia" w:ascii="仿宋_GB2312"/>
          <w:b/>
          <w:sz w:val="28"/>
          <w:szCs w:val="28"/>
          <w:lang w:val="zh-CN"/>
        </w:rPr>
        <w:t>备注：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所有申请企业均需提供目录中材料一。另按奖励补贴申报类型，增加相关奖励类型提交材料。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2.申请企业相关证照可提供复印件，企业盖章上交。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3.请按申报材料自行添加页码，如无相关材料请删除目录相应部分。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DU3MzNiZGU2ZTczN2I3MzFjZGYzNzE4NmQwZTYifQ=="/>
  </w:docVars>
  <w:rsids>
    <w:rsidRoot w:val="3E681911"/>
    <w:rsid w:val="0EDD1777"/>
    <w:rsid w:val="10CA602B"/>
    <w:rsid w:val="1228558F"/>
    <w:rsid w:val="1348019A"/>
    <w:rsid w:val="157C6D8C"/>
    <w:rsid w:val="169E0ACA"/>
    <w:rsid w:val="17273444"/>
    <w:rsid w:val="184266F1"/>
    <w:rsid w:val="1C702FDA"/>
    <w:rsid w:val="1EEA6706"/>
    <w:rsid w:val="21EE0629"/>
    <w:rsid w:val="248C4F8C"/>
    <w:rsid w:val="36962FB0"/>
    <w:rsid w:val="396F053B"/>
    <w:rsid w:val="3BFF1236"/>
    <w:rsid w:val="3E681911"/>
    <w:rsid w:val="3FBC26D0"/>
    <w:rsid w:val="42A865B6"/>
    <w:rsid w:val="44451E66"/>
    <w:rsid w:val="48FA12D0"/>
    <w:rsid w:val="49836416"/>
    <w:rsid w:val="49AB6E22"/>
    <w:rsid w:val="4DD64E4E"/>
    <w:rsid w:val="5969146D"/>
    <w:rsid w:val="59EE1FD0"/>
    <w:rsid w:val="5B3F3EAF"/>
    <w:rsid w:val="5C9D4195"/>
    <w:rsid w:val="66235958"/>
    <w:rsid w:val="676D490A"/>
    <w:rsid w:val="683E53D0"/>
    <w:rsid w:val="6C6810A5"/>
    <w:rsid w:val="6C8D6591"/>
    <w:rsid w:val="6F1E0837"/>
    <w:rsid w:val="70EF32DC"/>
    <w:rsid w:val="743051BC"/>
    <w:rsid w:val="75BA68DA"/>
    <w:rsid w:val="7E1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toc 1"/>
    <w:basedOn w:val="1"/>
    <w:next w:val="1"/>
    <w:qFormat/>
    <w:uiPriority w:val="0"/>
    <w:pPr>
      <w:widowControl/>
      <w:spacing w:after="100" w:line="276" w:lineRule="auto"/>
      <w:jc w:val="left"/>
    </w:pPr>
    <w:rPr>
      <w:rFonts w:ascii="Calibri" w:hAnsi="Calibri" w:eastAsia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848</Words>
  <Characters>1003</Characters>
  <Lines>0</Lines>
  <Paragraphs>0</Paragraphs>
  <TotalTime>4</TotalTime>
  <ScaleCrop>false</ScaleCrop>
  <LinksUpToDate>false</LinksUpToDate>
  <CharactersWithSpaces>1566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2019-01-31T02:28:00Z</dcterms:created>
  <dc:creator>journey</dc:creator>
  <cp:lastModifiedBy>journey</cp:lastModifiedBy>
  <cp:lastPrinted>2020-07-08T03:58:00Z</cp:lastPrinted>
  <dcterms:modified xsi:type="dcterms:W3CDTF">2022-10-31T09:31:38Z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1C94A132F1AE4F8A9F1EA240ED280E89</vt:lpwstr>
  </property>
</Properties>
</file>