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附件7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专家现场核查意见</w:t>
      </w:r>
    </w:p>
    <w:tbl>
      <w:tblPr>
        <w:tblStyle w:val="3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42"/>
        <w:gridCol w:w="7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Cs w:val="32"/>
              </w:rPr>
            </w:pPr>
            <w:r>
              <w:rPr>
                <w:rFonts w:hint="eastAsia" w:ascii="仿宋_GB2312"/>
                <w:color w:val="auto"/>
                <w:szCs w:val="32"/>
              </w:rPr>
              <w:t>单位名称</w:t>
            </w:r>
          </w:p>
        </w:tc>
        <w:tc>
          <w:tcPr>
            <w:tcW w:w="7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Cs w:val="32"/>
              </w:rPr>
            </w:pPr>
            <w:r>
              <w:rPr>
                <w:rFonts w:hint="eastAsia" w:ascii="仿宋_GB2312"/>
                <w:color w:val="auto"/>
                <w:szCs w:val="32"/>
              </w:rPr>
              <w:t>单位地址</w:t>
            </w:r>
          </w:p>
        </w:tc>
        <w:tc>
          <w:tcPr>
            <w:tcW w:w="7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Cs w:val="32"/>
              </w:rPr>
            </w:pPr>
            <w:r>
              <w:rPr>
                <w:rFonts w:hint="eastAsia" w:ascii="仿宋_GB2312"/>
                <w:color w:val="auto"/>
                <w:szCs w:val="32"/>
              </w:rPr>
              <w:t>检查时间</w:t>
            </w:r>
          </w:p>
        </w:tc>
        <w:tc>
          <w:tcPr>
            <w:tcW w:w="7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7" w:hRule="atLeast"/>
        </w:trPr>
        <w:tc>
          <w:tcPr>
            <w:tcW w:w="9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rFonts w:hint="eastAsia" w:ascii="仿宋_GB2312"/>
                <w:color w:val="auto"/>
                <w:szCs w:val="32"/>
              </w:rPr>
            </w:pPr>
          </w:p>
          <w:p>
            <w:pPr>
              <w:ind w:firstLine="210" w:firstLineChars="100"/>
              <w:rPr>
                <w:rFonts w:hint="eastAsia" w:ascii="仿宋_GB2312"/>
                <w:color w:val="auto"/>
                <w:szCs w:val="32"/>
              </w:rPr>
            </w:pPr>
            <w:r>
              <w:rPr>
                <w:rFonts w:hint="eastAsia" w:ascii="仿宋_GB2312"/>
                <w:color w:val="auto"/>
                <w:szCs w:val="32"/>
              </w:rPr>
              <w:t>专家检查意见：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Cs w:val="32"/>
              </w:rPr>
            </w:pPr>
            <w:r>
              <w:rPr>
                <w:rFonts w:hint="eastAsia" w:ascii="仿宋_GB2312"/>
                <w:color w:val="auto"/>
                <w:szCs w:val="32"/>
              </w:rPr>
              <w:t>专家签名</w:t>
            </w:r>
          </w:p>
        </w:tc>
        <w:tc>
          <w:tcPr>
            <w:tcW w:w="7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/>
                <w:color w:val="auto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F1F2E"/>
    <w:rsid w:val="02BF1F2E"/>
    <w:rsid w:val="2070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从化区安监局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2022-08-04T02:45:00Z</dcterms:created>
  <dc:creator>何智聪</dc:creator>
  <cp:lastModifiedBy>何智聪</cp:lastModifiedBy>
  <cp:lastPrinted>2022-08-04T06:27:44Z</cp:lastPrinted>
  <dcterms:modified xsi:type="dcterms:W3CDTF">2022-08-04T07:09:16Z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