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360" w:lineRule="auto"/>
        <w:jc w:val="center"/>
        <w:rPr>
          <w:rFonts w:ascii="黑体" w:hAnsi="宋体" w:eastAsia="黑体" w:cs="黑体"/>
          <w:b w:val="0"/>
          <w:bCs w:val="0"/>
          <w:color w:val="auto"/>
          <w:sz w:val="22"/>
          <w:szCs w:val="36"/>
          <w:lang w:bidi="ar"/>
        </w:rPr>
      </w:pP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>表1 重点品种专项监督抽检品种、检验项目</w:t>
      </w:r>
    </w:p>
    <w:tbl>
      <w:tblPr>
        <w:tblStyle w:val="5"/>
        <w:tblW w:w="12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食品分类</w:t>
            </w:r>
          </w:p>
        </w:tc>
        <w:tc>
          <w:tcPr>
            <w:tcW w:w="737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食品细类（四级）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蔬菜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豇豆(豆类蔬菜)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氟虫腈、克百威、灭蝇胺、水胺硫磷、氧乐果、甲胺磷、甲拌磷、倍硫磷、克百威、三唑磷、灭多威、甲氨基阿维菌素苯甲酸盐、吡唑醚菌酯、噻虫嗪、甲霜灵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韭菜(鳞茎类蔬菜)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毒死蜱、腐霉利、甲拌磷、克百威、氧乐果、甲胺磷、铅(以Pb计)、镉(以Cd计)、乙酰甲胺磷、异菌脲、苯醚甲环唑、二甲戊灵、咪鲜胺、阿维菌素、啶虫脒、辛硫磷、氯氟氰菊酯和高效氯氟氰菊酯、氯氰菊酯和高效氯氰菊酯 、多效唑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芹菜(叶菜类蔬菜)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毒死蜱、克百威、氧乐果、氟虫腈、甲拌磷、甲基异柳磷、倍硫磷、阿维菌素、水胺硫磷、辛硫磷、甲萘威、五氯硝基苯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鸡蛋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氟苯尼考、恩诺沙星（以恩诺沙星与环丙沙星之和计）、氧氟沙星、氯霉素、磺胺类（总量）、金刚烷胺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畜禽肉及副产品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乌鸡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恩诺沙星(以恩诺沙星与环丙沙星之和计)、氧氟沙星、金刚烷胺、磺胺类(总量)、五氯酚酸钠、氯霉素、氟苯尼考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畜肉（牛肉）</w:t>
            </w:r>
          </w:p>
        </w:tc>
        <w:tc>
          <w:tcPr>
            <w:tcW w:w="737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克伦特罗、地塞米松、恩诺沙星(以恩诺沙星与环丙沙星之和计)、氧氟沙星、沙丁胺醇、氯霉素、五氯酚酸钠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畜肉（羊肉）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水产品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淡水产品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大口黑鲈</w:t>
            </w:r>
          </w:p>
        </w:tc>
        <w:tc>
          <w:tcPr>
            <w:tcW w:w="737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恩诺沙星（以恩诺沙星与环丙沙星之和计）、孔雀石绿、氯霉素、呋喃唑酮代谢物、氧氟沙星、地西泮、诺氟沙星、呋喃西林代谢物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乌鳢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鳊鱼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海水产品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大黄鱼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恩诺沙星（以恩诺沙星与环丙沙星之和计）、氧氟沙星、镉（以Cd计）、呋喃唑酮代谢物、呋喃西林代谢物</w:t>
            </w:r>
          </w:p>
        </w:tc>
      </w:tr>
    </w:tbl>
    <w:p>
      <w:pPr>
        <w:spacing w:line="360" w:lineRule="auto"/>
        <w:jc w:val="center"/>
        <w:rPr>
          <w:rFonts w:hint="eastAsia" w:ascii="黑体" w:hAnsi="宋体" w:eastAsia="黑体" w:cs="黑体"/>
          <w:b w:val="0"/>
          <w:bCs w:val="0"/>
          <w:color w:val="auto"/>
          <w:szCs w:val="32"/>
          <w:lang w:bidi="ar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黑体" w:hAnsi="宋体" w:eastAsia="黑体" w:cs="黑体"/>
          <w:b w:val="0"/>
          <w:bCs w:val="0"/>
          <w:color w:val="auto"/>
          <w:sz w:val="22"/>
          <w:szCs w:val="36"/>
          <w:lang w:bidi="ar"/>
        </w:rPr>
      </w:pP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>表2 普通食用农产品监督抽检品种、检验项目</w:t>
      </w:r>
    </w:p>
    <w:tbl>
      <w:tblPr>
        <w:tblStyle w:val="5"/>
        <w:tblW w:w="126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食品分类</w:t>
            </w:r>
          </w:p>
        </w:tc>
        <w:tc>
          <w:tcPr>
            <w:tcW w:w="737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  <w:t>食品细类（四级）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畜禽肉及副产品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畜肉（猪肉）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畜副产品及畜内脏（牛肝、羊肝、猪肾、猪耳、猪蹄、猪肝等）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克伦特罗、氧氟沙星、五氯酚酸钠、氯霉素、恩诺沙星(以恩诺沙星与环丙沙星之和计)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禽肉（鸡肉）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恩诺沙星(以恩诺沙星与环丙沙星之和计)、氧氟沙星、磺胺类(总量)、五氯酚酸钠、金刚烷胺、氯霉素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禽肉（鸭肉、鹅肉）</w:t>
            </w:r>
          </w:p>
        </w:tc>
        <w:tc>
          <w:tcPr>
            <w:tcW w:w="737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氯霉素、恩诺沙星(以恩诺沙星与环丙沙星之和计)、五氯酚酸钠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禽副产品及禽内脏（鸡爪，鸡翅等）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蔬菜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辣椒(茄果类蔬菜)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甲胺磷、克百威、水胺硫磷、氧乐果、甲拌磷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普通白菜(叶菜类蔬菜)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毒死蜱、克百威、氧乐果、氟虫腈、啶虫脒、甲拌磷、阿维菌素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菠菜(叶菜类蔬菜)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毒死蜱、氧乐果、氟虫腈、克百威、阿维菌素、甲拌磷、水胺硫磷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油麦菜(叶菜类蔬菜)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氟虫腈、甲胺磷、灭多威、氧乐果、甲拌磷、克百威、阿维菌素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豆芽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铅(以Pb计)、亚硫酸盐(以SO2计)、6-苄基腺嘌呤(6-BA)、4-氯苯氧乙酸钠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叶菜类蔬菜（叶芥菜、大白菜、叶用莴苣）</w:t>
            </w:r>
          </w:p>
        </w:tc>
        <w:tc>
          <w:tcPr>
            <w:tcW w:w="737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铅（以Pb计）、镉（以Cd计）、克百威、氧乐果、灭多威、六六六、乙酰甲胺磷、甲基对硫磷、阿维菌素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茄果类蔬菜（茄子、番茄、甜椒）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根茎类和薯芋类蔬菜（山药、生姜）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val="en-US" w:eastAsia="zh-CN" w:bidi="ar"/>
              </w:rPr>
              <w:t>芸薹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类蔬菜（结球甘蓝、菜薹等）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瓜类蔬菜（黄瓜）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豆类蔬菜（菜豆）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水生类蔬菜（莲藕）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鲜食用菌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鲜食用菌（蘑菇类和木耳类）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镉（以Cd计）、氯氰菊酯和高效氯氰菊酯、氯氟氰菊酯和高效氯氟氰菊酯、二氧化硫残留量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水果类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柑、橘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三唑磷、克百威、丙溴磷、联苯菊酯、氧乐果、水胺硫磷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橙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克百威、丙溴磷、水胺硫磷、多菌灵、氧乐果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草莓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烯酰吗啉、多菌灵、克百威、阿维菌素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香蕉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辛硫磷、苯醚甲环唑、吡唑醚菌酯、多菌灵、氟虫腈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葡萄、芒果、百香果、苹果、梨、火龙果、荔枝、龙眼、石榴等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甲拌磷、甲胺磷、氧乐果、克百威、水胺硫磷、甲基对硫磷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水产品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淡水产品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淡水鱼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孔雀石绿、氯霉素、呋喃唑酮代谢物、呋喃西林代谢物、恩诺沙星（以恩诺沙星与环丙沙星之和计）、氧氟沙星、地西泮、诺氟沙星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淡水虾、淡水蟹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海水产品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海水鱼</w:t>
            </w:r>
          </w:p>
        </w:tc>
        <w:tc>
          <w:tcPr>
            <w:tcW w:w="737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海水虾（重点：虾姑、基围虾等）、蟹（重点：梭子蟹等）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贝类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新鲜贝类（重点花蛤、花螺）</w:t>
            </w:r>
          </w:p>
        </w:tc>
        <w:tc>
          <w:tcPr>
            <w:tcW w:w="7371" w:type="dxa"/>
            <w:vMerge w:val="restart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镉（以Cd计）、孔雀石绿、氯霉素、恩诺沙星（以恩诺沙星与环丙沙星之和计）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甲鱼、牛蛙、鱿鱼、章鱼、墨鱼</w:t>
            </w:r>
          </w:p>
        </w:tc>
        <w:tc>
          <w:tcPr>
            <w:tcW w:w="7371" w:type="dxa"/>
            <w:vMerge w:val="continue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5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其他禽蛋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氯霉素、氟苯尼考、恩诺沙星、氧氟沙星、磺胺类（总量）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6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豆类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黄豆、绿豆、红豆、扁豆等</w:t>
            </w:r>
          </w:p>
        </w:tc>
        <w:tc>
          <w:tcPr>
            <w:tcW w:w="7371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铅（以Pb计）、铬（以Cr计）、赭曲霉毒素A</w:t>
            </w:r>
          </w:p>
        </w:tc>
      </w:tr>
    </w:tbl>
    <w:p>
      <w:pPr>
        <w:rPr>
          <w:b w:val="0"/>
          <w:bCs w:val="0"/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宋体" w:eastAsia="黑体" w:cs="黑体"/>
          <w:b w:val="0"/>
          <w:bCs w:val="0"/>
          <w:color w:val="auto"/>
          <w:szCs w:val="32"/>
          <w:lang w:bidi="ar"/>
        </w:rPr>
      </w:pPr>
    </w:p>
    <w:p>
      <w:pPr>
        <w:jc w:val="center"/>
        <w:rPr>
          <w:rFonts w:ascii="黑体" w:hAnsi="宋体" w:eastAsia="黑体" w:cs="黑体"/>
          <w:b w:val="0"/>
          <w:bCs w:val="0"/>
          <w:color w:val="auto"/>
          <w:szCs w:val="32"/>
        </w:rPr>
      </w:pP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>表</w:t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val="en-US" w:eastAsia="zh-CN" w:bidi="ar"/>
        </w:rPr>
        <w:t>3</w:t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 xml:space="preserve"> 食品生产、销售环节监督抽检品种、检验项目</w:t>
      </w:r>
    </w:p>
    <w:tbl>
      <w:tblPr>
        <w:tblStyle w:val="5"/>
        <w:tblW w:w="12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0"/>
        <w:gridCol w:w="940"/>
        <w:gridCol w:w="1059"/>
        <w:gridCol w:w="1481"/>
        <w:gridCol w:w="7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食品大类（一级）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食品亚类（二级）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食品次亚类（三级）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食品细类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婴幼儿配方食品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婴儿配方食品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乳制品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乳制品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液体乳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灭菌乳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巴氏杀菌乳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调制乳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发酵乳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乳粉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全脂乳粉、脱脂乳粉、部分脱脂乳粉等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粮食加工品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粮食加工品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小麦粉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小麦粉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通用小麦粉、专用小麦粉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镉（以Cd计）、玉米赤霉烯酮、脱氧雪腐镰刀菌烯醇、黄曲霉毒素B1、过氧化苯甲酰、赭曲霉毒素A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大米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大米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大米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无机砷（以As计）、铅（以Pb计）、镉（以Cd计）、黄曲霉毒素B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挂面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挂面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挂面、手工面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其他粮食加工品　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谷物碾磨加工品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玉米粉、玉米片、玉米渣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黄曲霉毒素B1、玉米赤霉烯酮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米粉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其他谷物碾磨加工品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谷物粉类制成品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米粉制品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食用油、油脂及其制品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食用油、油脂及其制品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食用植物油（含煎炸用油）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食用植物油（半精炼、全精炼）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花生油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玉米油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芝麻油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橄榄油、油橄榄果渣油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其他食用植物油（半精炼、全精炼）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食用动物油脂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食用动物油脂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食用动物油脂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鸡粉、鸡精调味料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谷氨酸钠、呈味核苷酸二钠、糖精钠（以糖精计）、甜蜜素（以环己基氨基磺酸计）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其他固体调味料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半固体复合调味料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半固体复合调味料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蛋黄酱、沙拉酱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坚果与籽类的泥（酱）、包括花生酱等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辣椒酱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火锅底料、麻辣烫底料及蘸料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其他半固体调味料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食用盐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普通食用盐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普通食用盐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氯化钠（以干基计）、氯化钾（以干基计）、铅、镉、总汞、总砷、碘、钡、钙、镁、硫酸根、氯离子、亚铁氰化钾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低钠食用盐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低钠食用盐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肉制品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肉制品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预制肉制品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腌腊肉制品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腌腊肉制品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三甲胺氮（限火腿）、过氧化值（以脂肪计）、铅（以Pb计）、镉（以Cd计）、N-二甲基亚硝胺、氯霉素、苯甲酸及其钠盐（以苯甲酸计）、山梨酸及其钾盐（以山梨酸计）、胭脂红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熟肉制品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酱卤肉制品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镉（以Cd计）、铬（以Cr计）、总砷（以As计）、氯霉素、苯甲酸及其钠盐（以苯甲酸计）、山梨酸及其钾盐（以山梨酸计）、脱氢乙酸及其钠盐(以脱氢乙酸计)、防腐剂混合使用时各自用量占其最大使用量的比例之和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熟肉干制品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熟肉干制品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熏烧烤肉制品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熏烧烤肉制品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熏煮香肠火腿制品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熏煮香肠火腿制品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饮料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饮料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饮料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包装饮用水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天然矿泉水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界限指标、镍、锑、溴酸盐、硝酸盐(以NO3-计)、亚硝酸盐(以NO2-计)、大肠菌群、粪链球菌、产气荚膜梭菌、铜绿假单胞菌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饮料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果、蔬汁饮料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果、蔬汁饮料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铅(以Pb计)、苯甲酸及其钠盐(以苯甲酸计)、山梨酸及其钾盐(以山梨酸计)、脱氢乙酸及其钠盐(以脱氢乙酸计)、防腐剂混合使用时各自用量占其最大使用量的比例之和、安赛蜜、甜蜜素(以环己基氨基磺酸计)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蛋白饮料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蛋白饮料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蛋白质、三聚氰胺、防腐剂混合使用时各自用量占其最大使用量的比例之和、糖精钠(以糖精计)、甜蜜素(以环己基氨基磺酸计)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碳酸饮料（汽水）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碳酸饮料（汽水）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苯甲酸及其钠盐(以苯甲酸计)、山梨酸及其钾盐(以山梨酸计)、防腐剂混合使用时各自用量占其最大使用量的比例之和、甜蜜素(以环己基氨基磺酸计)、咖啡因（仅可乐型碳酸饮料检测）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茶饮料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茶饮料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固体饮料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固体饮料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蛋白质（含乳产品）、铅(以Pb计)、苯甲酸及其钠盐(以苯甲酸计)、山梨酸及其钾盐(以山梨酸计)、防腐剂混合使用时各自用量占其最大使用量的比例之和、糖精钠(以糖精计)、安赛蜜、甜蜜素(以环己基氨基磺酸计)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其他饮料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方便食品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方便食品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方便食品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方便面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油炸面、非油炸面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酸价（以脂肪计）、过氧化值(以脂肪计)、铅（以Pb计）、苯甲酸及其钠盐（以苯甲酸计）、山梨酸及其钾盐（以山梨酸计）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调味面制品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调味面制品（如辣条）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铅（以Pb计）、苯甲酸及其钠盐（以苯甲酸计）、山梨酸及其钾盐（以山梨酸计）、糖精钠(以糖精计)、脱氢乙酸及其钠盐（以脱氢乙酸计）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其他方便食品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方便粥、方便盒饭、冷面及其他熟制方便食品等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铅（以Pb计）、黄曲霉毒素B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（以谷物为主的冲调谷物制品检测）、苯甲酸及其钠盐（以苯甲酸计）、山梨酸及其钾盐（以山梨酸计）、糖精钠(以糖精计)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饼干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饼干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饼干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饼干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霉菌、金黄色葡萄球菌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罐头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罐头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罐头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畜禽水产罐头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畜禽肉类罐头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总砷（以As计）、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水产动物类罐头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无机砷（以As计）、铅（以Pb计）、镉（以Cd计）、甲基汞（以Hg计）、铬（以Cr计）、苯甲酸及其钠盐（以苯甲酸计）、山梨酸及其钾盐（以山梨酸计）、糖精钠（以糖精计）、乙二胺四乙酸二钠（限鱼类罐头检测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冷冻饮品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冷冻饮品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冷冻饮品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冰淇淋、雪糕、雪泥、冰棍、食用冰、甜味冰、其他类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速冻食品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速冻食品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速冻面米食品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速冻面米食品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水饺、元宵、馄饨等生制品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速冻其他食品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速冻调理肉制品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速冻水产制品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速冻水产制品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过氧化值（以脂肪计）、铅（以Pb计）、镉（以Cd计）（仅限鱼类产品检测）、甲基汞（以Hg计）、无机砷（以As计）、N-二甲基亚硝胺、苯甲酸及其钠盐（以苯甲酸计）、山梨酸及其钾盐（以山梨酸计）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薯类和膨化食品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薯类和膨化食品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薯类和膨化食品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膨化食品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含油型膨化食品和非含油型膨化食品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水分、酸价（以脂肪计）、过氧化值（以脂肪计）、铅（以Pb计）、糖精钠（以糖精计）、苯甲酸及其钠盐（以苯甲酸计）、山梨酸及其钾盐（以山梨酸计）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薯类食品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干制薯类（马铃薯片）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糖果制品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糖果制品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糖果制品（含巧克力及制品）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糖果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糖果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巧克力及巧克力制品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巧克力、巧克力制品、代可可脂巧克力及代可可脂巧克力制品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果冻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霉菌、大肠菌群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茶叶及相关制品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茶叶及相关制品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茶叶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茶叶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绿茶、红茶、乌龙茶、黄茶、白茶、黑茶、花茶、袋泡茶、紧压茶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铅（以Pb计）、苯醚甲环唑、多菌灵、甲氰菊酯、灭多威、噻嗪酮、滴滴涕、三氯杀螨醇、氰戊菊酯和S-氰戊菊酯、甲胺磷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砖茶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黑砖茶、花砖茶、茯砖茶、康砖茶、金尖茶、青砖茶、米砖茶等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酒类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酒类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蒸馏酒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白酒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白酒、白酒（液态）、白酒（原酒）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其他酒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配制酒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以蒸馏酒及食用酒精为酒基的配制酒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铅(以Pb计)、二氧化硫残留量、糖精钠(以糖精计)、甜蜜素(以环己基氨基磺酸计)、合成着色剂(柠檬黄、日落黄、胭脂红、苋菜红、亮蓝、新红、赤藓红)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以发酵酒为酒基的配制酒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蔬菜制品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蔬菜制品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蔬菜制品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酱腌菜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酱腌菜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铅（以Pb计）、亚硝酸盐（以NaNO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蔬菜干制品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自然干制品、热风干燥蔬菜、冷冻干燥蔬菜、蔬菜脆片、蔬菜粉及制品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水果制品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蜜饯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蜜饯类、凉果类、果脯类、话化类、果糕类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水果干制品(含干枸杞)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果酱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果酱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苯甲酸及其钠盐（以苯甲酸计）、山梨酸及其钾盐（以山梨酸计）、糖精钠（以糖精计）、甜蜜素（以环己基氨基磺酸计）、二氧化硫残留量、防腐剂混合使用时各自用量占其最大使用量的比例之和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炒货食品及坚果制品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炒货食品及坚果制品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炒货食品及坚果制品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炒货食品及坚果制品（ 烘炒类、油炸类、其他类）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开心果、杏仁、扁桃仁、松仁、瓜子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酸价（以脂肪计）、过氧化值（以脂肪计）、铅（以Pb计）、黄曲霉毒素B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vertAlign w:val="subscript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、糖精钠（以糖精计）、甜蜜素（以环己基氨基磺酸计）、二氧化硫残留量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其他炒货食品及坚果制品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蛋制品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再制蛋类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再制蛋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铅(以Pb计)、镉(以Cd计)、苯甲酸及其钠盐(以苯甲酸计)、山梨酸及其钾盐(以山梨酸计)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食糖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食糖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食糖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白砂糖、绵白糖、赤砂糖、冰糖、方糖、冰片糖等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蔗糖分、总糖分、还原糖分、色值、不溶于水杂质、总砷(以As计)、铅(以Pb计)、螨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水产制品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水产制品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水产制品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干制水产品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藻类干制品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预制动物性水产干制品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鱼糜制品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预制鱼糜制品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糕点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糕点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糕点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糕点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糕点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月饼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月饼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粽子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粽子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糖精钠（以糖精计）、甜蜜素（以环己基氨基磺酸计）、安赛蜜、铝的残留量(干样品，以Al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豆制品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豆制品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豆制品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非发酵性豆制品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腐竹、油皮及其再制品</w:t>
            </w:r>
          </w:p>
        </w:tc>
        <w:tc>
          <w:tcPr>
            <w:tcW w:w="74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铅(以Pb计)、苯甲酸及其钠盐(以苯甲酸计)、山梨酸及其钾盐(以山梨酸计)、脱氢乙酸及其钠盐(以脱氢乙酸计)、丙酸及其钠盐钙盐(以丙酸计)、糖精钠(以糖精计)、铝的残留量（干样品,以Al计）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豆干、豆腐、豆皮等</w:t>
            </w:r>
          </w:p>
        </w:tc>
        <w:tc>
          <w:tcPr>
            <w:tcW w:w="74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蜂产品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蜂产品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蜂产品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蜂蜜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蜂蜜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果糖和葡萄糖、蔗糖、铅（以Pb计）、氯霉素、山梨酸及其钾盐（以山梨酸计）、糖精钠（以糖精计）、霉菌计数、嗜渗酵母计数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食品生产加工小作坊专项</w:t>
            </w:r>
          </w:p>
        </w:tc>
        <w:tc>
          <w:tcPr>
            <w:tcW w:w="74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　详见表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</w:tbl>
    <w:p>
      <w:pPr>
        <w:jc w:val="center"/>
        <w:rPr>
          <w:rFonts w:ascii="黑体" w:hAnsi="宋体" w:eastAsia="黑体" w:cs="黑体"/>
          <w:b w:val="0"/>
          <w:bCs w:val="0"/>
          <w:color w:val="auto"/>
          <w:szCs w:val="32"/>
          <w:lang w:bidi="ar"/>
        </w:rPr>
      </w:pPr>
      <w:r>
        <w:rPr>
          <w:rFonts w:hint="eastAsia" w:ascii="黑体" w:hAnsi="宋体" w:eastAsia="黑体" w:cs="黑体"/>
          <w:b w:val="0"/>
          <w:bCs w:val="0"/>
          <w:color w:val="auto"/>
          <w:szCs w:val="32"/>
          <w:lang w:bidi="ar"/>
        </w:rPr>
        <w:br w:type="page"/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>表</w:t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val="en-US" w:eastAsia="zh-CN" w:bidi="ar"/>
        </w:rPr>
        <w:t>4</w:t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 xml:space="preserve"> 食品生产环节小作坊监督抽检品种、检验项目</w:t>
      </w:r>
    </w:p>
    <w:tbl>
      <w:tblPr>
        <w:tblStyle w:val="5"/>
        <w:tblW w:w="12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20"/>
        <w:gridCol w:w="9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食品亚类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食品品种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蒸馏酒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白酒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食用植物油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花生油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酸值/酸价、过氧化值、总砷（以As计）、铅（以Pb计）、黄曲霉毒素B1（调和油不检测）、苯并[a]芘、溶剂残留量、丁基羟基茴香醚（BHA）、二丁基羟基甲苯（BHT）、特丁基对苯二酚（TBHQ）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腐竹、油皮</w:t>
            </w:r>
          </w:p>
        </w:tc>
        <w:tc>
          <w:tcPr>
            <w:tcW w:w="91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苯甲酸及其钠盐(以苯甲酸计)、山梨酸及其钾盐(以山梨酸计)、脱氢乙酸及其钠盐(以脱氢乙酸计)、丙酸及其钠盐钙盐(以丙酸计)、糖精钠(以糖精计)、二氧化硫残留量(仅限腐竹、油皮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豆浆、豆干、豆腐、豆皮等</w:t>
            </w:r>
          </w:p>
        </w:tc>
        <w:tc>
          <w:tcPr>
            <w:tcW w:w="91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风干腊肉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过氧化值（以脂肪计）、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酱卤肉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熏肉、烤肉、烤鸡腿、烤鸭、烤鹅、叉烧肉等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生湿面制品、生干面制品（散装）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食用盐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普通食用盐</w:t>
            </w:r>
          </w:p>
        </w:tc>
        <w:tc>
          <w:tcPr>
            <w:tcW w:w="91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氯化钠（以干基计）、氯化钾（以干基计）、铅、镉、总汞、碘、钡、钙、镁、硫酸根、氯离子、亚铁氰化钾</w:t>
            </w:r>
          </w:p>
        </w:tc>
      </w:tr>
    </w:tbl>
    <w:p>
      <w:pPr>
        <w:rPr>
          <w:b w:val="0"/>
          <w:bCs w:val="0"/>
          <w:color w:val="auto"/>
        </w:rPr>
      </w:pPr>
    </w:p>
    <w:p>
      <w:pPr>
        <w:rPr>
          <w:rFonts w:hint="eastAsia" w:ascii="黑体" w:hAnsi="宋体" w:eastAsia="黑体" w:cs="黑体"/>
          <w:b w:val="0"/>
          <w:bCs w:val="0"/>
          <w:color w:val="auto"/>
          <w:szCs w:val="32"/>
        </w:rPr>
      </w:pPr>
      <w:r>
        <w:rPr>
          <w:b w:val="0"/>
          <w:bCs w:val="0"/>
          <w:color w:val="auto"/>
        </w:rPr>
        <w:br w:type="page"/>
      </w:r>
    </w:p>
    <w:p>
      <w:pPr>
        <w:jc w:val="center"/>
        <w:rPr>
          <w:rFonts w:ascii="黑体" w:hAnsi="宋体" w:eastAsia="黑体" w:cs="黑体"/>
          <w:b w:val="0"/>
          <w:bCs w:val="0"/>
          <w:color w:val="auto"/>
          <w:sz w:val="22"/>
          <w:szCs w:val="36"/>
          <w:lang w:bidi="ar"/>
        </w:rPr>
      </w:pP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>表</w:t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val="en-US" w:eastAsia="zh-CN" w:bidi="ar"/>
        </w:rPr>
        <w:t>5</w:t>
      </w:r>
      <w:r>
        <w:rPr>
          <w:rFonts w:hint="eastAsia" w:ascii="黑体" w:hAnsi="宋体" w:eastAsia="黑体" w:cs="黑体"/>
          <w:b w:val="0"/>
          <w:bCs w:val="0"/>
          <w:color w:val="auto"/>
          <w:sz w:val="22"/>
          <w:szCs w:val="36"/>
          <w:lang w:bidi="ar"/>
        </w:rPr>
        <w:t xml:space="preserve"> 餐饮服务环节食品监督抽检品种、检验项目</w:t>
      </w:r>
    </w:p>
    <w:tbl>
      <w:tblPr>
        <w:tblStyle w:val="5"/>
        <w:tblW w:w="123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100"/>
        <w:gridCol w:w="1200"/>
        <w:gridCol w:w="92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食品大类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食品细类</w:t>
            </w:r>
          </w:p>
        </w:tc>
        <w:tc>
          <w:tcPr>
            <w:tcW w:w="9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餐饮食品（自制）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发酵面制品（包子、糕点、面包等）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甲醛次硫酸氢钠（以甲醛计）、苯甲酸及其钠盐（以苯甲酸计）、山梨酸及其钾盐（以山梨酸计）、脱氢乙酸及其钠盐(以脱氢乙酸计)、糖精钠（以糖精计）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自制饮料（豆浆、果汁等）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铅(以Pb计)、苯甲酸及其钠盐(以苯甲酸计)、山梨酸及其钾盐(以山梨酸计)、脱氢乙酸及其钠盐(以脱氢乙酸计)、糖精钠(以糖精计)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小麦粉制品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铅、苯甲酸、脱氢乙酸、溴酸钾、安赛蜜、铝的残留量（仅限面糊、裹粉、煎炸粉）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自制熟肉制品（酱卤肉、肉灌肠、其他熟肉）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铬（以Cr计）、亚硝酸盐（以亚硝酸钠计）、苯甲酸及其钠盐（以苯甲酸计）、山梨酸及其钾盐（以山梨酸计）、胭脂红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食品原料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大米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无机砷（以As计）、铅（以Pb计）、镉（以Cd计）、黄曲霉毒素B1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火锅调味料（底料、蘸料）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食用盐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食用油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食用农产品：禽畜肉</w:t>
            </w:r>
          </w:p>
        </w:tc>
        <w:tc>
          <w:tcPr>
            <w:tcW w:w="92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食用农产品：叶菜类蔬菜</w:t>
            </w:r>
          </w:p>
        </w:tc>
        <w:tc>
          <w:tcPr>
            <w:tcW w:w="9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食用农产品：水产品（淡水鱼等）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酱腌菜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（以Pb计）、亚硝酸盐（以NaNO2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糕点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甲醛次硫酸氢钠（以甲醛计）、苯甲酸及其钠盐（以苯甲酸计）、山梨酸及其钾盐（以山梨酸计）、脱氢乙酸及其钠盐(以脱氢乙酸计)、糖精钠（以糖精计）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速冻调理肉食品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过氧化值（以脂肪计）、铅（以Pb计）、铬（以Cr计）、氯霉素、胭脂红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酒类（白酒等）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铅(以Pb计)、甲醇、糖精钠(以糖精计)、甜蜜素(以环己基氨基磺酸计)、三氯蔗糖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餐具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餐具</w:t>
            </w:r>
          </w:p>
        </w:tc>
        <w:tc>
          <w:tcPr>
            <w:tcW w:w="9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2"/>
                <w:szCs w:val="22"/>
              </w:rPr>
              <w:t>大肠菌群、沙门氏菌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796D2F"/>
    <w:rsid w:val="00000538"/>
    <w:rsid w:val="0000684A"/>
    <w:rsid w:val="002941D9"/>
    <w:rsid w:val="002C4B4C"/>
    <w:rsid w:val="00686317"/>
    <w:rsid w:val="007C60B5"/>
    <w:rsid w:val="008836D3"/>
    <w:rsid w:val="00996967"/>
    <w:rsid w:val="009B19F4"/>
    <w:rsid w:val="00A47D5B"/>
    <w:rsid w:val="00A71E40"/>
    <w:rsid w:val="00A923AD"/>
    <w:rsid w:val="00AC165D"/>
    <w:rsid w:val="00B220BA"/>
    <w:rsid w:val="00BC173E"/>
    <w:rsid w:val="00BC24A2"/>
    <w:rsid w:val="00BE12D3"/>
    <w:rsid w:val="00C54E48"/>
    <w:rsid w:val="00C73EB8"/>
    <w:rsid w:val="00CA372B"/>
    <w:rsid w:val="00E10E4C"/>
    <w:rsid w:val="00F737EF"/>
    <w:rsid w:val="00FA42A6"/>
    <w:rsid w:val="00FF08F4"/>
    <w:rsid w:val="00FF0C61"/>
    <w:rsid w:val="08693A28"/>
    <w:rsid w:val="0C862DC2"/>
    <w:rsid w:val="2A7B213E"/>
    <w:rsid w:val="383D233E"/>
    <w:rsid w:val="3D796D2F"/>
    <w:rsid w:val="442561FC"/>
    <w:rsid w:val="51373F47"/>
    <w:rsid w:val="551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locked/>
    <w:uiPriority w:val="0"/>
    <w:pPr>
      <w:ind w:firstLine="420" w:firstLineChars="200"/>
    </w:p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从化区市场质量</Company>
  <Pages>16</Pages>
  <Words>1451</Words>
  <Characters>8271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2020-07-08T06:51:00Z</dcterms:created>
  <dc:creator>钟嘉新</dc:creator>
  <cp:lastModifiedBy>钟嘉新</cp:lastModifiedBy>
  <dcterms:modified xsi:type="dcterms:W3CDTF">2022-03-18T06:20:40Z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