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00" w:lineRule="exact"/>
        <w:jc w:val="left"/>
        <w:rPr>
          <w:rFonts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highlight w:val="none"/>
        </w:rPr>
        <w:t>附件</w:t>
      </w:r>
      <w:r>
        <w:rPr>
          <w:rFonts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highlight w:val="none"/>
        </w:rPr>
        <w:t>2</w:t>
      </w:r>
    </w:p>
    <w:p>
      <w:pPr>
        <w:snapToGrid w:val="0"/>
        <w:spacing w:line="500" w:lineRule="exact"/>
        <w:jc w:val="center"/>
        <w:rPr>
          <w:rFonts w:eastAsia="方正小标宋_GBK" w:cs="Times New Roman"/>
          <w:color w:val="000000"/>
          <w:sz w:val="44"/>
          <w:szCs w:val="44"/>
          <w:highlight w:val="none"/>
        </w:rPr>
      </w:pPr>
      <w:r>
        <w:rPr>
          <w:rFonts w:eastAsia="方正小标宋_GBK" w:cs="Times New Roman"/>
          <w:color w:val="000000"/>
          <w:sz w:val="44"/>
          <w:szCs w:val="44"/>
          <w:highlight w:val="none"/>
        </w:rPr>
        <w:t>202</w:t>
      </w:r>
      <w:r>
        <w:rPr>
          <w:rFonts w:hint="default" w:eastAsia="方正小标宋_GBK" w:cs="Times New Roman"/>
          <w:color w:val="000000"/>
          <w:sz w:val="44"/>
          <w:szCs w:val="44"/>
          <w:highlight w:val="none"/>
        </w:rPr>
        <w:t>2</w:t>
      </w:r>
      <w:r>
        <w:rPr>
          <w:rFonts w:eastAsia="方正小标宋_GBK" w:cs="Times New Roman"/>
          <w:color w:val="000000"/>
          <w:sz w:val="44"/>
          <w:szCs w:val="44"/>
          <w:highlight w:val="none"/>
        </w:rPr>
        <w:t>年广州</w:t>
      </w:r>
      <w:r>
        <w:rPr>
          <w:rFonts w:hint="default" w:eastAsia="方正小标宋_GBK" w:cs="Times New Roman"/>
          <w:color w:val="000000"/>
          <w:sz w:val="44"/>
          <w:szCs w:val="44"/>
          <w:highlight w:val="none"/>
        </w:rPr>
        <w:t>市</w:t>
      </w:r>
      <w:r>
        <w:rPr>
          <w:rFonts w:eastAsia="方正小标宋_GBK" w:cs="Times New Roman"/>
          <w:color w:val="000000"/>
          <w:sz w:val="44"/>
          <w:szCs w:val="44"/>
          <w:highlight w:val="none"/>
        </w:rPr>
        <w:t>科普作品</w:t>
      </w:r>
      <w:r>
        <w:rPr>
          <w:rFonts w:hint="default" w:eastAsia="方正小标宋_GBK" w:cs="Times New Roman"/>
          <w:color w:val="000000"/>
          <w:sz w:val="44"/>
          <w:szCs w:val="44"/>
          <w:highlight w:val="none"/>
        </w:rPr>
        <w:t>大赛报名</w:t>
      </w:r>
      <w:r>
        <w:rPr>
          <w:rFonts w:eastAsia="方正小标宋_GBK" w:cs="Times New Roman"/>
          <w:color w:val="000000"/>
          <w:sz w:val="44"/>
          <w:szCs w:val="44"/>
          <w:highlight w:val="none"/>
        </w:rPr>
        <w:t>表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highlight w:val="none"/>
        </w:rPr>
        <w:t>（微视频）</w:t>
      </w:r>
    </w:p>
    <w:p>
      <w:pPr>
        <w:spacing w:line="400" w:lineRule="exact"/>
        <w:ind w:left="-61" w:leftChars="-29" w:firstLine="120" w:firstLineChars="50"/>
        <w:rPr>
          <w:rFonts w:eastAsia="仿宋_GB2312" w:cs="Times New Roman"/>
          <w:b/>
          <w:bCs/>
          <w:color w:val="000000"/>
          <w:sz w:val="24"/>
          <w:szCs w:val="24"/>
          <w:highlight w:val="none"/>
        </w:rPr>
      </w:pPr>
      <w:r>
        <w:rPr>
          <w:rFonts w:eastAsia="仿宋_GB2312" w:cs="Times New Roman"/>
          <w:color w:val="000000"/>
          <w:sz w:val="24"/>
          <w:szCs w:val="24"/>
          <w:highlight w:val="none"/>
        </w:rPr>
        <w:t xml:space="preserve">推荐单位：（盖章）       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693"/>
        <w:gridCol w:w="1418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作品名称</w:t>
            </w: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主要作者或单位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联系人及电话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手机号码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内容简介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（限200字以内）</w:t>
            </w:r>
          </w:p>
          <w:p>
            <w:pPr>
              <w:spacing w:line="400" w:lineRule="exact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主要创新点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首次播出时间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播出平台网址及传播效果（如点击量等）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是否同意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推荐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参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加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全国优秀科普</w:t>
            </w:r>
            <w:r>
              <w:rPr>
                <w:rFonts w:hint="default" w:eastAsia="仿宋_GB2312" w:cs="Times New Roman"/>
                <w:color w:val="000000"/>
                <w:sz w:val="24"/>
                <w:szCs w:val="21"/>
                <w:highlight w:val="none"/>
              </w:rPr>
              <w:t>微视频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大赛</w:t>
            </w: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>是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t xml:space="preserve">                否</w:t>
            </w:r>
            <w:r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spacing w:line="400" w:lineRule="exact"/>
              <w:ind w:right="840" w:rightChars="400"/>
              <w:jc w:val="left"/>
              <w:rPr>
                <w:rFonts w:eastAsia="仿宋_GB2312" w:cs="Times New Roman"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作者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6697" w:type="dxa"/>
            <w:gridSpan w:val="3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本人（本单位）郑重承诺：对所提交的微视频作品拥有自主知识产权，同意授权组织单位用于公益性科普宣传，在广州市科技局网站及其他媒体平台上进行无偿展播。如期间出现任何</w:t>
            </w:r>
            <w:r>
              <w:rPr>
                <w:rFonts w:hint="default" w:eastAsia="仿宋_GB2312" w:cs="Times New Roman"/>
                <w:color w:val="000000"/>
                <w:sz w:val="24"/>
                <w:szCs w:val="24"/>
                <w:highlight w:val="none"/>
              </w:rPr>
              <w:t>知识产权</w:t>
            </w: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纠纷，将由本人（本单位）承担后果。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主要作者（签字）：      单位（含合作单位）（盖章）：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spacing w:line="300" w:lineRule="exact"/>
        <w:ind w:left="488" w:hanging="488" w:hangingChars="200"/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</w:pP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注：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1.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此表一式两份，签字须手写。请打印签章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后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将推荐表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连同推荐视频光盘邮寄至广州生产力促进中心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  <w:lang w:eastAsia="zh-CN"/>
        </w:rPr>
        <w:t>有限公司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，以便登记。</w:t>
      </w:r>
    </w:p>
    <w:p>
      <w:pPr>
        <w:spacing w:line="300" w:lineRule="exact"/>
        <w:ind w:left="485" w:leftChars="231"/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</w:pP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2.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主要作者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或单位</w:t>
      </w:r>
      <w:r>
        <w:rPr>
          <w:rFonts w:eastAsia="楷体_GB2312" w:cs="Times New Roman"/>
          <w:color w:val="000000"/>
          <w:spacing w:val="2"/>
          <w:sz w:val="24"/>
          <w:szCs w:val="24"/>
          <w:highlight w:val="none"/>
        </w:rPr>
        <w:t>（含合作单位）（不超过5人）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，如超过5人，获奖证书只写前5人。</w:t>
      </w:r>
    </w:p>
    <w:p>
      <w:pPr>
        <w:pStyle w:val="5"/>
        <w:spacing w:line="300" w:lineRule="exact"/>
        <w:ind w:left="-218" w:leftChars="-104" w:firstLine="0" w:firstLineChars="0"/>
        <w:rPr>
          <w:rFonts w:cs="Times New Roman"/>
          <w:color w:val="000000"/>
          <w:highlight w:val="none"/>
        </w:rPr>
      </w:pPr>
      <w:r>
        <w:rPr>
          <w:rFonts w:hint="default" w:cs="Times New Roman"/>
          <w:color w:val="000000"/>
          <w:highlight w:val="none"/>
        </w:rPr>
        <w:t xml:space="preserve">       3</w:t>
      </w:r>
      <w:r>
        <w:rPr>
          <w:rFonts w:hint="default" w:eastAsia="楷体_GB2312" w:cs="Times New Roman"/>
          <w:color w:val="000000"/>
          <w:spacing w:val="2"/>
          <w:sz w:val="24"/>
          <w:szCs w:val="24"/>
          <w:highlight w:val="none"/>
        </w:rPr>
        <w:t>.如有业内专家举荐请另附推荐信，需由专家亲笔签名。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1302"/>
    <w:rsid w:val="140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107</Characters>
  <Lines>0</Lines>
  <Paragraphs>0</Paragraphs>
  <TotalTime>0</TotalTime>
  <ScaleCrop>false</ScaleCrop>
  <LinksUpToDate>false</LinksUpToDate>
  <CharactersWithSpaces>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2022-04-18T01:12:00Z</dcterms:created>
  <dc:creator>洁仪</dc:creator>
  <cp:lastModifiedBy>洁仪</cp:lastModifiedBy>
  <dcterms:modified xsi:type="dcterms:W3CDTF">2022-04-18T01:15:36Z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1295374456_btnclosed</vt:lpwstr>
  </property>
</Properties>
</file>