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  <w:lang w:bidi="ar"/>
        </w:rPr>
        <w:t>附件</w:t>
      </w:r>
      <w:r>
        <w:rPr>
          <w:rFonts w:hint="eastAsia" w:eastAsia="黑体"/>
          <w:sz w:val="32"/>
          <w:szCs w:val="32"/>
          <w:lang w:val="en-US" w:eastAsia="zh-CN" w:bidi="ar"/>
        </w:rPr>
        <w:t>1</w:t>
      </w:r>
    </w:p>
    <w:p>
      <w:pPr>
        <w:spacing w:line="560" w:lineRule="exact"/>
        <w:ind w:left="1950" w:leftChars="300" w:hanging="1320" w:hangingChars="3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广州市202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年上半年中小学教师资格考试（面试）各考区信息表</w:t>
      </w:r>
    </w:p>
    <w:tbl>
      <w:tblPr>
        <w:tblStyle w:val="4"/>
        <w:tblW w:w="10525" w:type="dxa"/>
        <w:tblInd w:w="-9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424"/>
        <w:gridCol w:w="1242"/>
        <w:gridCol w:w="7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考区名称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咨询电话</w:t>
            </w:r>
          </w:p>
        </w:tc>
        <w:tc>
          <w:tcPr>
            <w:tcW w:w="73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考区对外网址及公众号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广州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（中职专业课）考区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020-83494295</w:t>
            </w:r>
          </w:p>
        </w:tc>
        <w:tc>
          <w:tcPr>
            <w:tcW w:w="73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http://jyj.gz.gov.cn/yw2/xxhjsfw/zgrd/index.html或关注微信公众号“广州市教育评估中心”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广州（越秀）考区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020-87652866    020-87653030</w:t>
            </w:r>
          </w:p>
        </w:tc>
        <w:tc>
          <w:tcPr>
            <w:tcW w:w="73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http://www.yuexiu.gov.cn/gzjg/qzf/qjyj/jyzl/gk/jszgrd/index.html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广州（海珠）考区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020-89617235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020-89185320</w:t>
            </w:r>
          </w:p>
        </w:tc>
        <w:tc>
          <w:tcPr>
            <w:tcW w:w="73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http://www.haizhu.gov.cn/gzhzjy/gkmlpt/index 或关注微信公众号“海教新声”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广州（荔湾）考区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020-81199452</w:t>
            </w:r>
          </w:p>
        </w:tc>
        <w:tc>
          <w:tcPr>
            <w:tcW w:w="73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http://www.lw.gov.cn/通知公告栏目或关注微信公众号“广州荔湾教育”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广州（天河）考区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020-87583971</w:t>
            </w:r>
          </w:p>
        </w:tc>
        <w:tc>
          <w:tcPr>
            <w:tcW w:w="73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http://www.thnet.gov.cn/gzjg/qzf/qjyj/tzgg/或关注微信公众号“天河教师服务中心”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广州（白云）考区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020-31529665</w:t>
            </w:r>
          </w:p>
        </w:tc>
        <w:tc>
          <w:tcPr>
            <w:tcW w:w="73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http://www.by.gov.cn/ywdt/tzgg/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公众号：白云教师资格认定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24" w:type="dxa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广州（黄埔）考区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020-61877385</w:t>
            </w:r>
          </w:p>
        </w:tc>
        <w:tc>
          <w:tcPr>
            <w:tcW w:w="73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广州市黄埔区人民政府官网-通知公告栏目 http://www.hp.gov.cn/xwzx/tzgg/index.html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24" w:type="dxa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广州（花都）考区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020-36898895</w:t>
            </w:r>
          </w:p>
        </w:tc>
        <w:tc>
          <w:tcPr>
            <w:tcW w:w="73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https://www.huadu.gov.cn/gzjg/qzfgzbm/qjyj/tzgg/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18"/>
                <w:szCs w:val="18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或关注微信公众号“广州花都教育”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广州（番禺）考区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020-84641609</w:t>
            </w:r>
          </w:p>
        </w:tc>
        <w:tc>
          <w:tcPr>
            <w:tcW w:w="73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http://www.panyu.gov.cn/gzpyjy/gkmlpt/index或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公众号：广州番禺教育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广州（南沙）考区</w:t>
            </w:r>
          </w:p>
        </w:tc>
        <w:tc>
          <w:tcPr>
            <w:tcW w:w="12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020-34683336</w:t>
            </w:r>
          </w:p>
        </w:tc>
        <w:tc>
          <w:tcPr>
            <w:tcW w:w="73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http://www.gzns.gov.cn/gznsjy/gkmlpt/index或关注微信公众号“南沙教育”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广州（从化）考区</w:t>
            </w:r>
          </w:p>
        </w:tc>
        <w:tc>
          <w:tcPr>
            <w:tcW w:w="1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020-37511283</w:t>
            </w:r>
          </w:p>
        </w:tc>
        <w:tc>
          <w:tcPr>
            <w:tcW w:w="73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http://www.conghua.gov.cn/zwgk/gggs/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广州（增城）考区</w:t>
            </w:r>
          </w:p>
        </w:tc>
        <w:tc>
          <w:tcPr>
            <w:tcW w:w="12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020-82628689</w:t>
            </w:r>
          </w:p>
        </w:tc>
        <w:tc>
          <w:tcPr>
            <w:tcW w:w="731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http://www.zc.gov.cn/jg/qzfbm/qjyj/tzgg/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公众号：增城教育</w:t>
            </w:r>
            <w:r>
              <w:fldChar w:fldCharType="begin"/>
            </w:r>
            <w:r>
              <w:instrText xml:space="preserve"> HYPERLINK "http://www.zc.gov.cn/微信公众号" \h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HYPERLINK "http://www.zc.gov.cn/%20%20%20微信公众号" \h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http://www.zc.gov.cn/jg/qzfbm/qjyj/tzgg/ 和微信公众号“增城教育”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fldChar w:fldCharType="end"/>
            </w:r>
          </w:p>
        </w:tc>
      </w:tr>
    </w:tbl>
    <w:p>
      <w:pPr>
        <w:adjustRightInd w:val="0"/>
        <w:snapToGrid w:val="0"/>
        <w:jc w:val="left"/>
        <w:rPr>
          <w:rFonts w:hint="eastAsia" w:ascii="仿宋" w:hAnsi="仿宋" w:eastAsia="仿宋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5B9BD5" w:sz="12" w:space="11"/>
      </w:pBdr>
      <w:tabs>
        <w:tab w:val="left" w:pos="622"/>
      </w:tabs>
      <w:ind w:firstLine="520"/>
      <w:rPr>
        <w:rFonts w:ascii="仿宋_GB2312" w:hAnsi="Calibri Light" w:eastAsia="仿宋_GB2312"/>
        <w:color w:val="2E74B5"/>
        <w:sz w:val="28"/>
        <w:szCs w:val="28"/>
      </w:rPr>
    </w:pPr>
    <w:r>
      <w:rPr>
        <w:rFonts w:hint="eastAsia" w:ascii="仿宋_GB2312" w:hAnsi="Calibri Light" w:eastAsia="仿宋_GB2312"/>
        <w:color w:val="2E74B5"/>
        <w:sz w:val="26"/>
        <w:szCs w:val="26"/>
      </w:rPr>
      <w:fldChar w:fldCharType="begin"/>
    </w:r>
    <w:r>
      <w:rPr>
        <w:rFonts w:hint="eastAsia" w:ascii="仿宋_GB2312" w:hAnsi="Calibri Light" w:eastAsia="仿宋_GB2312"/>
        <w:color w:val="2E74B5"/>
        <w:sz w:val="26"/>
        <w:szCs w:val="26"/>
      </w:rPr>
      <w:instrText xml:space="preserve">PAGE   \* MERGEFORMAT</w:instrText>
    </w:r>
    <w:r>
      <w:rPr>
        <w:rFonts w:hint="eastAsia" w:ascii="仿宋_GB2312" w:hAnsi="Calibri Light" w:eastAsia="仿宋_GB2312"/>
        <w:color w:val="2E74B5"/>
        <w:sz w:val="26"/>
        <w:szCs w:val="26"/>
      </w:rPr>
      <w:fldChar w:fldCharType="separate"/>
    </w:r>
    <w:r>
      <w:rPr>
        <w:rFonts w:hAnsi="Calibri Light"/>
        <w:sz w:val="28"/>
        <w:szCs w:val="28"/>
        <w:lang w:val="zh-CN"/>
      </w:rPr>
      <w:t>-</w:t>
    </w:r>
    <w:r>
      <w:rPr>
        <w:rFonts w:hAnsi="Calibri Light"/>
        <w:sz w:val="28"/>
        <w:szCs w:val="28"/>
      </w:rPr>
      <w:t xml:space="preserve"> 2 -</w:t>
    </w:r>
    <w:r>
      <w:rPr>
        <w:rFonts w:hint="eastAsia" w:ascii="仿宋_GB2312" w:hAnsi="Calibri Light" w:eastAsia="仿宋_GB2312"/>
        <w:color w:val="2E74B5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6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AD"/>
    <w:rsid w:val="00486C98"/>
    <w:rsid w:val="00573CBE"/>
    <w:rsid w:val="00625349"/>
    <w:rsid w:val="00895D4E"/>
    <w:rsid w:val="009479AD"/>
    <w:rsid w:val="00CE45FE"/>
    <w:rsid w:val="0FD64773"/>
    <w:rsid w:val="19D201B7"/>
    <w:rsid w:val="6C8345D6"/>
    <w:rsid w:val="6E992EA2"/>
    <w:rsid w:val="77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1042</Characters>
  <Lines>116</Lines>
  <Paragraphs>126</Paragraphs>
  <TotalTime>1</TotalTime>
  <ScaleCrop>false</ScaleCrop>
  <LinksUpToDate>false</LinksUpToDate>
  <CharactersWithSpaces>1050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2022-04-07T09:11:00Z</dcterms:created>
  <dc:creator>林方虹</dc:creator>
  <cp:lastModifiedBy>李海华</cp:lastModifiedBy>
  <dcterms:modified xsi:type="dcterms:W3CDTF">2022-04-12T01:27:17Z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B30F53195939481984567012DF510352</vt:lpwstr>
  </property>
</Properties>
</file>