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75DA" w:rsidRDefault="008175DA">
      <w:pPr>
        <w:pStyle w:val="New0"/>
        <w:spacing w:line="500" w:lineRule="exact"/>
        <w:rPr>
          <w:rFonts w:eastAsia="方正小标宋简体"/>
          <w:bCs/>
          <w:sz w:val="44"/>
          <w:szCs w:val="44"/>
        </w:rPr>
      </w:pPr>
      <w:bookmarkStart w:id="0" w:name="_GoBack"/>
      <w:bookmarkEnd w:id="0"/>
    </w:p>
    <w:p w:rsidR="008175DA" w:rsidRDefault="008C622B">
      <w:pPr>
        <w:pStyle w:val="New0"/>
        <w:spacing w:line="500" w:lineRule="exact"/>
        <w:jc w:val="center"/>
        <w:rPr>
          <w:rFonts w:eastAsia="方正小标宋简体"/>
          <w:bCs/>
          <w:sz w:val="44"/>
          <w:szCs w:val="44"/>
        </w:rPr>
      </w:pPr>
      <w:r>
        <w:rPr>
          <w:rFonts w:eastAsia="方正小标宋简体" w:hint="eastAsia"/>
          <w:bCs/>
          <w:sz w:val="44"/>
          <w:szCs w:val="44"/>
        </w:rPr>
        <w:t>行政处罚决定</w:t>
      </w:r>
      <w:r>
        <w:rPr>
          <w:rFonts w:eastAsia="方正小标宋简体"/>
          <w:bCs/>
          <w:sz w:val="44"/>
          <w:szCs w:val="44"/>
        </w:rPr>
        <w:t>书</w:t>
      </w:r>
    </w:p>
    <w:p w:rsidR="008175DA" w:rsidRDefault="008175DA">
      <w:pPr>
        <w:pStyle w:val="New0"/>
        <w:spacing w:line="500" w:lineRule="exact"/>
        <w:rPr>
          <w:rFonts w:ascii="仿宋_GB2312" w:eastAsia="仿宋_GB2312" w:hAnsi="仿宋_GB2312" w:cs="仿宋_GB2312"/>
          <w:sz w:val="32"/>
          <w:szCs w:val="32"/>
        </w:rPr>
      </w:pPr>
    </w:p>
    <w:p w:rsidR="008175DA" w:rsidRDefault="00FF1278">
      <w:pPr>
        <w:spacing w:line="540" w:lineRule="exact"/>
        <w:rPr>
          <w:rFonts w:ascii="仿宋_GB2312" w:eastAsia="仿宋_GB2312" w:hAnsi="仿宋_GB2312" w:cs="仿宋_GB2312"/>
          <w:sz w:val="32"/>
          <w:szCs w:val="32"/>
        </w:rPr>
      </w:pPr>
      <w:r w:rsidRPr="00FF1278">
        <w:rPr>
          <w:rFonts w:ascii="仿宋_GB2312" w:eastAsia="仿宋_GB2312" w:hAnsi="仿宋_GB2312" w:cs="仿宋_GB2312" w:hint="eastAsia"/>
          <w:sz w:val="32"/>
          <w:szCs w:val="32"/>
        </w:rPr>
        <w:t>广州市腾顺电子有限公司</w:t>
      </w:r>
      <w:r w:rsidR="008C622B">
        <w:rPr>
          <w:rFonts w:ascii="仿宋_GB2312" w:eastAsia="仿宋_GB2312" w:hAnsi="仿宋_GB2312" w:cs="仿宋_GB2312" w:hint="eastAsia"/>
          <w:sz w:val="32"/>
          <w:szCs w:val="32"/>
        </w:rPr>
        <w:t>：</w:t>
      </w:r>
    </w:p>
    <w:p w:rsidR="008175DA" w:rsidRDefault="008C622B">
      <w:pPr>
        <w:widowControl/>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统一社会信用代码：</w:t>
      </w:r>
      <w:r w:rsidR="00FF1278">
        <w:rPr>
          <w:rFonts w:ascii="仿宋_GB2312" w:eastAsia="仿宋_GB2312" w:hAnsi="仿宋_GB2312" w:cs="仿宋_GB2312" w:hint="eastAsia"/>
          <w:kern w:val="0"/>
          <w:sz w:val="32"/>
          <w:szCs w:val="32"/>
          <w:lang/>
        </w:rPr>
        <w:t>9144010109365917XM</w:t>
      </w:r>
    </w:p>
    <w:p w:rsidR="008175DA" w:rsidRDefault="008C622B">
      <w:pPr>
        <w:widowControl/>
        <w:rPr>
          <w:rFonts w:ascii="仿宋_GB2312" w:eastAsia="仿宋_GB2312" w:hAnsi="仿宋_GB2312" w:cs="仿宋_GB2312"/>
          <w:sz w:val="32"/>
          <w:szCs w:val="32"/>
        </w:rPr>
      </w:pPr>
      <w:r>
        <w:rPr>
          <w:rFonts w:ascii="仿宋_GB2312" w:eastAsia="仿宋_GB2312" w:hAnsi="仿宋_GB2312" w:cs="仿宋_GB2312" w:hint="eastAsia"/>
          <w:sz w:val="32"/>
          <w:szCs w:val="32"/>
        </w:rPr>
        <w:t>地址：</w:t>
      </w:r>
      <w:r w:rsidR="00FF1278">
        <w:rPr>
          <w:rFonts w:ascii="仿宋_GB2312" w:eastAsia="仿宋_GB2312" w:hAnsi="仿宋_GB2312" w:cs="仿宋_GB2312" w:hint="eastAsia"/>
          <w:sz w:val="32"/>
          <w:szCs w:val="32"/>
        </w:rPr>
        <w:t>广州市从化鳌头镇城鳌大道东路1282号首层</w:t>
      </w:r>
    </w:p>
    <w:p w:rsidR="008175DA" w:rsidRDefault="008C622B">
      <w:pPr>
        <w:widowControl/>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w:t>
      </w:r>
      <w:r w:rsidR="00FF1278">
        <w:rPr>
          <w:rFonts w:ascii="仿宋_GB2312" w:eastAsia="仿宋_GB2312" w:hAnsi="仿宋_GB2312" w:cs="仿宋_GB2312" w:hint="eastAsia"/>
          <w:kern w:val="0"/>
          <w:sz w:val="32"/>
          <w:szCs w:val="32"/>
          <w:lang/>
        </w:rPr>
        <w:t>吴玉鸽</w:t>
      </w:r>
    </w:p>
    <w:p w:rsidR="00FF1278" w:rsidRDefault="00FF1278" w:rsidP="00FF1278">
      <w:pPr>
        <w:spacing w:line="500" w:lineRule="exact"/>
        <w:ind w:leftChars="304" w:left="638"/>
        <w:rPr>
          <w:rFonts w:ascii="仿宋_GB2312" w:eastAsia="仿宋_GB2312" w:hAnsi="仿宋_GB2312"/>
          <w:sz w:val="32"/>
          <w:szCs w:val="32"/>
        </w:rPr>
      </w:pPr>
      <w:r>
        <w:rPr>
          <w:rFonts w:ascii="仿宋_GB2312" w:eastAsia="仿宋_GB2312" w:hAnsi="仿宋_GB2312" w:hint="eastAsia"/>
          <w:sz w:val="32"/>
          <w:szCs w:val="32"/>
        </w:rPr>
        <w:t>2019年9月17日，我局执法人员对你单位进行检查时，</w:t>
      </w:r>
    </w:p>
    <w:p w:rsidR="00FF1278" w:rsidRDefault="00FF1278" w:rsidP="00FF1278">
      <w:pPr>
        <w:spacing w:line="500" w:lineRule="exact"/>
        <w:rPr>
          <w:rFonts w:ascii="仿宋_GB2312" w:eastAsia="仿宋_GB2312" w:hAnsi="仿宋_GB2312"/>
          <w:sz w:val="32"/>
          <w:szCs w:val="32"/>
        </w:rPr>
      </w:pPr>
      <w:r>
        <w:rPr>
          <w:rFonts w:ascii="仿宋_GB2312" w:eastAsia="仿宋_GB2312" w:hAnsi="仿宋_GB2312" w:hint="eastAsia"/>
          <w:sz w:val="32"/>
          <w:szCs w:val="32"/>
        </w:rPr>
        <w:t>发现你单位主要从事塑胶制品生产，共设有1个车间，车间面积约3600m</w:t>
      </w:r>
      <w:r>
        <w:rPr>
          <w:rFonts w:ascii="仿宋_GB2312" w:eastAsia="仿宋_GB2312" w:hAnsi="仿宋_GB2312" w:hint="eastAsia"/>
          <w:sz w:val="32"/>
          <w:szCs w:val="32"/>
          <w:vertAlign w:val="superscript"/>
        </w:rPr>
        <w:t>2</w:t>
      </w:r>
      <w:r>
        <w:rPr>
          <w:rFonts w:ascii="仿宋_GB2312" w:eastAsia="仿宋_GB2312" w:hAnsi="仿宋_GB2312" w:hint="eastAsia"/>
          <w:sz w:val="32"/>
          <w:szCs w:val="32"/>
        </w:rPr>
        <w:t>，有注塑机14台、拌料机3台、破碎机2台。你单位在未办理配套环境保护设施竣工验收手续的情况下，于2015年8月投入生产。</w:t>
      </w:r>
    </w:p>
    <w:p w:rsidR="008175DA" w:rsidRDefault="008C622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以上事实有《现场检查</w:t>
      </w:r>
      <w:r>
        <w:rPr>
          <w:rFonts w:ascii="仿宋_GB2312" w:eastAsia="仿宋_GB2312" w:hAnsi="仿宋_GB2312" w:cs="仿宋_GB2312" w:hint="eastAsia"/>
          <w:sz w:val="32"/>
          <w:szCs w:val="32"/>
        </w:rPr>
        <w:t>记录</w:t>
      </w:r>
      <w:r>
        <w:rPr>
          <w:rFonts w:ascii="仿宋_GB2312" w:eastAsia="仿宋_GB2312" w:hAnsi="仿宋_GB2312" w:cs="仿宋_GB2312" w:hint="eastAsia"/>
          <w:sz w:val="32"/>
          <w:szCs w:val="32"/>
        </w:rPr>
        <w:t>》、《询问笔录》和现场检查照片等证据为凭。</w:t>
      </w:r>
    </w:p>
    <w:p w:rsidR="008175DA" w:rsidRDefault="008C622B">
      <w:pPr>
        <w:pStyle w:val="NewNewNewNew"/>
        <w:spacing w:line="5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我局于</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sidR="00FF1278">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sidR="00FF1278">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日以《行政处罚事先告知书》（</w:t>
      </w:r>
      <w:r w:rsidR="00FF1278">
        <w:rPr>
          <w:rFonts w:ascii="仿宋_GB2312" w:eastAsia="仿宋_GB2312" w:hAnsi="仿宋_GB2312" w:cs="仿宋_GB2312" w:hint="eastAsia"/>
          <w:sz w:val="32"/>
          <w:szCs w:val="32"/>
        </w:rPr>
        <w:t>穗</w:t>
      </w:r>
      <w:r>
        <w:rPr>
          <w:rFonts w:ascii="仿宋_GB2312" w:eastAsia="仿宋_GB2312" w:hAnsi="仿宋_GB2312" w:cs="仿宋_GB2312" w:hint="eastAsia"/>
          <w:sz w:val="32"/>
          <w:szCs w:val="32"/>
        </w:rPr>
        <w:t>从环罚告</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r w:rsidR="00FF1278">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号）告知你单位陈述申辩权和听证申请权。你单位在法定期限内未提出陈述申辩意见和听证申请。现本案经我局审查结束。</w:t>
      </w:r>
    </w:p>
    <w:p w:rsidR="008175DA" w:rsidRDefault="008C622B">
      <w:pPr>
        <w:pStyle w:val="NewNewNewNew"/>
        <w:spacing w:line="5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你单位的行为违反</w:t>
      </w:r>
      <w:r>
        <w:rPr>
          <w:rFonts w:ascii="仿宋_GB2312" w:eastAsia="仿宋_GB2312" w:hAnsi="仿宋_GB2312" w:hint="eastAsia"/>
          <w:sz w:val="32"/>
          <w:szCs w:val="32"/>
        </w:rPr>
        <w:t>《建设项目环境保护管理条例》（</w:t>
      </w:r>
      <w:r>
        <w:rPr>
          <w:rFonts w:ascii="仿宋_GB2312" w:eastAsia="仿宋_GB2312" w:hint="eastAsia"/>
          <w:sz w:val="32"/>
          <w:szCs w:val="32"/>
        </w:rPr>
        <w:t>1998</w:t>
      </w:r>
      <w:r>
        <w:rPr>
          <w:rFonts w:ascii="仿宋_GB2312" w:eastAsia="仿宋_GB2312" w:hint="eastAsia"/>
          <w:sz w:val="32"/>
          <w:szCs w:val="32"/>
        </w:rPr>
        <w:t>年国务院令第</w:t>
      </w:r>
      <w:r>
        <w:rPr>
          <w:rFonts w:ascii="仿宋_GB2312" w:eastAsia="仿宋_GB2312" w:hint="eastAsia"/>
          <w:sz w:val="32"/>
          <w:szCs w:val="32"/>
        </w:rPr>
        <w:t>253</w:t>
      </w:r>
      <w:r>
        <w:rPr>
          <w:rFonts w:ascii="仿宋_GB2312" w:eastAsia="仿宋_GB2312" w:hint="eastAsia"/>
          <w:sz w:val="32"/>
          <w:szCs w:val="32"/>
        </w:rPr>
        <w:t>号</w:t>
      </w:r>
      <w:r>
        <w:rPr>
          <w:rFonts w:ascii="仿宋_GB2312" w:eastAsia="仿宋_GB2312" w:hAnsi="仿宋_GB2312" w:hint="eastAsia"/>
          <w:sz w:val="32"/>
          <w:szCs w:val="32"/>
        </w:rPr>
        <w:t>）第二十三条的规定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依据</w:t>
      </w:r>
      <w:r>
        <w:rPr>
          <w:rFonts w:ascii="仿宋_GB2312" w:eastAsia="仿宋_GB2312" w:hAnsi="仿宋_GB2312" w:cs="仿宋_GB2312" w:hint="eastAsia"/>
          <w:sz w:val="32"/>
          <w:szCs w:val="32"/>
        </w:rPr>
        <w:t>《</w:t>
      </w:r>
      <w:r>
        <w:rPr>
          <w:rFonts w:ascii="仿宋_GB2312" w:eastAsia="仿宋_GB2312" w:hAnsi="仿宋_GB2312" w:hint="eastAsia"/>
          <w:sz w:val="32"/>
          <w:szCs w:val="32"/>
        </w:rPr>
        <w:t>建设项目环境保护管理条例》（</w:t>
      </w:r>
      <w:r>
        <w:rPr>
          <w:rFonts w:ascii="仿宋_GB2312" w:eastAsia="仿宋_GB2312" w:hint="eastAsia"/>
          <w:sz w:val="32"/>
          <w:szCs w:val="32"/>
        </w:rPr>
        <w:t>1998</w:t>
      </w:r>
      <w:r>
        <w:rPr>
          <w:rFonts w:ascii="仿宋_GB2312" w:eastAsia="仿宋_GB2312" w:hint="eastAsia"/>
          <w:sz w:val="32"/>
          <w:szCs w:val="32"/>
        </w:rPr>
        <w:t>年国务院令第</w:t>
      </w:r>
      <w:r>
        <w:rPr>
          <w:rFonts w:ascii="仿宋_GB2312" w:eastAsia="仿宋_GB2312" w:hint="eastAsia"/>
          <w:sz w:val="32"/>
          <w:szCs w:val="32"/>
        </w:rPr>
        <w:t>253</w:t>
      </w:r>
      <w:r>
        <w:rPr>
          <w:rFonts w:ascii="仿宋_GB2312" w:eastAsia="仿宋_GB2312" w:hint="eastAsia"/>
          <w:sz w:val="32"/>
          <w:szCs w:val="32"/>
        </w:rPr>
        <w:t>号</w:t>
      </w:r>
      <w:r>
        <w:rPr>
          <w:rFonts w:ascii="仿宋_GB2312" w:eastAsia="仿宋_GB2312" w:hAnsi="仿宋_GB2312" w:hint="eastAsia"/>
          <w:sz w:val="32"/>
          <w:szCs w:val="32"/>
        </w:rPr>
        <w:t>）第二十八条的规定</w:t>
      </w:r>
      <w:r>
        <w:rPr>
          <w:rFonts w:ascii="仿宋_GB2312" w:eastAsia="仿宋_GB2312" w:hAnsi="仿宋_GB2312" w:cs="仿宋_GB2312" w:hint="eastAsia"/>
          <w:sz w:val="32"/>
          <w:szCs w:val="32"/>
        </w:rPr>
        <w:t>，责令你单位</w:t>
      </w:r>
      <w:r>
        <w:rPr>
          <w:rFonts w:ascii="仿宋_GB2312" w:eastAsia="仿宋_GB2312" w:hAnsi="仿宋_GB2312" w:hint="eastAsia"/>
          <w:sz w:val="32"/>
          <w:szCs w:val="32"/>
        </w:rPr>
        <w:t>停止生产</w:t>
      </w:r>
      <w:r>
        <w:rPr>
          <w:rFonts w:ascii="仿宋_GB2312" w:eastAsia="仿宋_GB2312" w:hAnsi="仿宋_GB2312" w:cs="仿宋_GB2312" w:hint="eastAsia"/>
          <w:sz w:val="32"/>
          <w:szCs w:val="32"/>
        </w:rPr>
        <w:t>，并作出行政处罚决定如下：</w:t>
      </w:r>
    </w:p>
    <w:p w:rsidR="008175DA" w:rsidRDefault="008C622B">
      <w:pPr>
        <w:pStyle w:val="NewNewNewNew"/>
        <w:spacing w:line="50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罚款</w:t>
      </w:r>
      <w:r w:rsidR="00DD7DCA">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万元整（大写：</w:t>
      </w:r>
      <w:r w:rsidR="00DD7DCA">
        <w:rPr>
          <w:rFonts w:ascii="仿宋_GB2312" w:eastAsia="仿宋_GB2312" w:hAnsi="仿宋_GB2312" w:cs="仿宋_GB2312" w:hint="eastAsia"/>
          <w:sz w:val="32"/>
          <w:szCs w:val="32"/>
        </w:rPr>
        <w:t>拾</w:t>
      </w:r>
      <w:r>
        <w:rPr>
          <w:rFonts w:ascii="仿宋_GB2312" w:eastAsia="仿宋_GB2312" w:hAnsi="仿宋_GB2312" w:cs="仿宋_GB2312" w:hint="eastAsia"/>
          <w:sz w:val="32"/>
          <w:szCs w:val="32"/>
        </w:rPr>
        <w:t>万元整）。</w:t>
      </w:r>
    </w:p>
    <w:p w:rsidR="008175DA" w:rsidRDefault="008C622B">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限你单位于接到本决定书之日</w:t>
      </w:r>
      <w:r>
        <w:rPr>
          <w:rFonts w:ascii="仿宋_GB2312" w:eastAsia="仿宋_GB2312" w:hAnsi="仿宋_GB2312" w:cs="仿宋_GB2312" w:hint="eastAsia"/>
          <w:sz w:val="32"/>
          <w:szCs w:val="32"/>
        </w:rPr>
        <w:t>起十五日内到</w:t>
      </w:r>
      <w:r>
        <w:rPr>
          <w:rFonts w:ascii="仿宋_GB2312" w:eastAsia="仿宋_GB2312" w:hAnsi="仿宋_GB2312" w:cs="仿宋_GB2312" w:hint="eastAsia"/>
          <w:sz w:val="32"/>
          <w:szCs w:val="32"/>
        </w:rPr>
        <w:t>区生态环境分局</w:t>
      </w:r>
      <w:r>
        <w:rPr>
          <w:rFonts w:ascii="仿宋_GB2312" w:eastAsia="仿宋_GB2312" w:hAnsi="仿宋_GB2312" w:cs="仿宋_GB2312" w:hint="eastAsia"/>
          <w:sz w:val="32"/>
          <w:szCs w:val="32"/>
        </w:rPr>
        <w:t>执法</w:t>
      </w:r>
      <w:r>
        <w:rPr>
          <w:rFonts w:ascii="仿宋_GB2312" w:eastAsia="仿宋_GB2312" w:hAnsi="仿宋_GB2312" w:cs="仿宋_GB2312" w:hint="eastAsia"/>
          <w:sz w:val="32"/>
          <w:szCs w:val="32"/>
        </w:rPr>
        <w:t>科</w:t>
      </w:r>
      <w:r>
        <w:rPr>
          <w:rFonts w:ascii="仿宋_GB2312" w:eastAsia="仿宋_GB2312" w:hAnsi="仿宋_GB2312" w:cs="仿宋_GB2312" w:hint="eastAsia"/>
          <w:sz w:val="32"/>
          <w:szCs w:val="32"/>
        </w:rPr>
        <w:t>收费室将上述罚款缴入非税收入系统。逾期不缴纳罚款的，我局将按每日罚款数额的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加处罚款。</w:t>
      </w:r>
    </w:p>
    <w:p w:rsidR="008175DA" w:rsidRDefault="008C622B">
      <w:pPr>
        <w:pStyle w:val="NewNewNew"/>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如不服本处罚决定，可在收到本处罚决定书之日起六十日内</w:t>
      </w:r>
      <w:r>
        <w:rPr>
          <w:rFonts w:eastAsia="仿宋_GB2312"/>
          <w:sz w:val="32"/>
          <w:szCs w:val="32"/>
        </w:rPr>
        <w:t>向广州市人民政府（地址：越秀区小北路</w:t>
      </w:r>
      <w:r>
        <w:rPr>
          <w:rFonts w:eastAsia="仿宋_GB2312"/>
          <w:sz w:val="32"/>
          <w:szCs w:val="32"/>
        </w:rPr>
        <w:t>183</w:t>
      </w:r>
      <w:r>
        <w:rPr>
          <w:rFonts w:eastAsia="仿宋_GB2312"/>
          <w:sz w:val="32"/>
          <w:szCs w:val="32"/>
        </w:rPr>
        <w:t>号金和大厦</w:t>
      </w:r>
      <w:r>
        <w:rPr>
          <w:rFonts w:eastAsia="仿宋_GB2312"/>
          <w:sz w:val="32"/>
          <w:szCs w:val="32"/>
        </w:rPr>
        <w:t>2</w:t>
      </w:r>
      <w:r>
        <w:rPr>
          <w:rFonts w:eastAsia="仿宋_GB2312"/>
          <w:sz w:val="32"/>
          <w:szCs w:val="32"/>
        </w:rPr>
        <w:t>楼，</w:t>
      </w:r>
      <w:r>
        <w:rPr>
          <w:rFonts w:eastAsia="仿宋_GB2312"/>
          <w:sz w:val="32"/>
          <w:szCs w:val="32"/>
        </w:rPr>
        <w:lastRenderedPageBreak/>
        <w:t>电话：</w:t>
      </w:r>
      <w:r>
        <w:rPr>
          <w:rFonts w:eastAsia="仿宋_GB2312"/>
          <w:sz w:val="32"/>
          <w:szCs w:val="32"/>
        </w:rPr>
        <w:t>83555988</w:t>
      </w:r>
      <w:r>
        <w:rPr>
          <w:rFonts w:eastAsia="仿宋_GB2312"/>
          <w:sz w:val="32"/>
          <w:szCs w:val="32"/>
        </w:rPr>
        <w:t>）或广东省生态环境厅（地址：天河区龙口西路</w:t>
      </w:r>
      <w:r>
        <w:rPr>
          <w:rFonts w:eastAsia="仿宋_GB2312"/>
          <w:sz w:val="32"/>
          <w:szCs w:val="32"/>
        </w:rPr>
        <w:t>213</w:t>
      </w:r>
      <w:r>
        <w:rPr>
          <w:rFonts w:eastAsia="仿宋_GB2312"/>
          <w:sz w:val="32"/>
          <w:szCs w:val="32"/>
        </w:rPr>
        <w:t>号，电话：</w:t>
      </w:r>
      <w:r>
        <w:rPr>
          <w:rFonts w:eastAsia="仿宋_GB2312"/>
          <w:sz w:val="32"/>
          <w:szCs w:val="32"/>
        </w:rPr>
        <w:t>87533928</w:t>
      </w:r>
      <w:r>
        <w:rPr>
          <w:rFonts w:eastAsia="仿宋_GB2312"/>
          <w:sz w:val="32"/>
          <w:szCs w:val="32"/>
        </w:rPr>
        <w:t>、</w:t>
      </w:r>
      <w:r>
        <w:rPr>
          <w:rFonts w:eastAsia="仿宋_GB2312"/>
          <w:sz w:val="32"/>
          <w:szCs w:val="32"/>
        </w:rPr>
        <w:t>87531656</w:t>
      </w:r>
      <w:r>
        <w:rPr>
          <w:rFonts w:eastAsia="仿宋_GB2312"/>
          <w:sz w:val="32"/>
          <w:szCs w:val="32"/>
        </w:rPr>
        <w:t>）提出行政复议申请，或</w:t>
      </w:r>
      <w:r>
        <w:rPr>
          <w:rFonts w:eastAsia="仿宋_GB2312" w:hint="eastAsia"/>
          <w:sz w:val="32"/>
          <w:szCs w:val="32"/>
        </w:rPr>
        <w:t>在六个月内</w:t>
      </w:r>
      <w:r>
        <w:rPr>
          <w:rFonts w:eastAsia="仿宋_GB2312"/>
          <w:sz w:val="32"/>
          <w:szCs w:val="32"/>
        </w:rPr>
        <w:t>直接向有管辖权的人民法院提起行政诉讼</w:t>
      </w:r>
      <w:r>
        <w:rPr>
          <w:rFonts w:eastAsia="仿宋_GB2312" w:hint="eastAsia"/>
          <w:sz w:val="32"/>
          <w:szCs w:val="32"/>
        </w:rPr>
        <w:t>。</w:t>
      </w:r>
    </w:p>
    <w:p w:rsidR="008175DA" w:rsidRDefault="008C622B">
      <w:pPr>
        <w:pStyle w:val="New0"/>
        <w:spacing w:line="5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申请</w:t>
      </w:r>
      <w:r>
        <w:rPr>
          <w:rFonts w:ascii="仿宋_GB2312" w:eastAsia="仿宋_GB2312" w:hAnsi="仿宋_GB2312" w:cs="仿宋_GB2312" w:hint="eastAsia"/>
          <w:sz w:val="32"/>
          <w:szCs w:val="32"/>
        </w:rPr>
        <w:t>行政复议</w:t>
      </w:r>
      <w:r>
        <w:rPr>
          <w:rFonts w:ascii="仿宋_GB2312" w:eastAsia="仿宋_GB2312" w:hAnsi="仿宋_GB2312" w:cs="仿宋_GB2312" w:hint="eastAsia"/>
          <w:sz w:val="32"/>
          <w:szCs w:val="32"/>
        </w:rPr>
        <w:t>或者提起</w:t>
      </w:r>
      <w:r>
        <w:rPr>
          <w:rFonts w:ascii="仿宋_GB2312" w:eastAsia="仿宋_GB2312" w:hAnsi="仿宋_GB2312" w:cs="仿宋_GB2312" w:hint="eastAsia"/>
          <w:sz w:val="32"/>
          <w:szCs w:val="32"/>
        </w:rPr>
        <w:t>行政诉讼</w:t>
      </w:r>
      <w:r>
        <w:rPr>
          <w:rFonts w:ascii="仿宋_GB2312" w:eastAsia="仿宋_GB2312" w:hAnsi="仿宋_GB2312" w:cs="仿宋_GB2312" w:hint="eastAsia"/>
          <w:sz w:val="32"/>
          <w:szCs w:val="32"/>
        </w:rPr>
        <w:t>期间内</w:t>
      </w:r>
      <w:r>
        <w:rPr>
          <w:rFonts w:eastAsia="仿宋_GB2312" w:hint="eastAsia"/>
          <w:sz w:val="32"/>
          <w:szCs w:val="32"/>
        </w:rPr>
        <w:t>，不得停止本决定的履行。</w:t>
      </w:r>
    </w:p>
    <w:p w:rsidR="008175DA" w:rsidRDefault="008C622B">
      <w:pPr>
        <w:pStyle w:val="New0"/>
        <w:spacing w:line="5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逾期不申请行政复议，不提起行政诉讼，又不履行本处罚决定的，我局将依法申请人民法院强制执行。</w:t>
      </w:r>
    </w:p>
    <w:p w:rsidR="008175DA" w:rsidRDefault="008175DA">
      <w:pPr>
        <w:pStyle w:val="NewNewNewNewNewNewNewNewNewNewNewNewNewNewNewNewNewNewNewNewNewNewNewNewNewNewNewNewNewNewNewNewNew"/>
        <w:spacing w:line="500" w:lineRule="exact"/>
        <w:ind w:firstLine="640"/>
        <w:jc w:val="left"/>
        <w:rPr>
          <w:rFonts w:ascii="仿宋_GB2312" w:eastAsia="仿宋_GB2312" w:hAnsi="仿宋_GB2312" w:cs="仿宋_GB2312"/>
          <w:sz w:val="32"/>
          <w:szCs w:val="32"/>
        </w:rPr>
      </w:pPr>
    </w:p>
    <w:p w:rsidR="008175DA" w:rsidRDefault="008C622B">
      <w:pPr>
        <w:pStyle w:val="NewNewNewNewNewNewNewNewNewNewNewNewNewNewNewNewNewNewNewNewNewNewNewNewNewNewNewNewNewNewNewNewNewNewNewNewNewNew"/>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联系人：黄佩芬</w:t>
      </w:r>
    </w:p>
    <w:p w:rsidR="008175DA" w:rsidRDefault="008C622B">
      <w:pPr>
        <w:pStyle w:val="NewNewNewNewNewNewNewNewNewNewNewNewNewNewNewNewNewNewNewNewNewNewNewNewNewNewNewNewNewNewNewNewNewNewNewNewNewNew"/>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电话：</w:t>
      </w:r>
      <w:r>
        <w:rPr>
          <w:rFonts w:ascii="仿宋_GB2312" w:eastAsia="仿宋_GB2312" w:hAnsi="仿宋_GB2312" w:cs="仿宋_GB2312" w:hint="eastAsia"/>
          <w:sz w:val="32"/>
          <w:szCs w:val="32"/>
        </w:rPr>
        <w:t>020-62163095</w:t>
      </w:r>
    </w:p>
    <w:p w:rsidR="008175DA" w:rsidRDefault="008C622B">
      <w:pPr>
        <w:pStyle w:val="NewNewNewNewNewNewNewNewNewNewNewNewNewNewNewNewNewNewNewNewNewNewNewNewNewNewNewNewNewNewNewNewNewNewNewNewNewNew"/>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地址：广州市从化区</w:t>
      </w:r>
      <w:r>
        <w:rPr>
          <w:rFonts w:ascii="仿宋_GB2312" w:eastAsia="仿宋_GB2312" w:hAnsi="仿宋_GB2312" w:cs="仿宋_GB2312" w:hint="eastAsia"/>
          <w:sz w:val="32"/>
          <w:szCs w:val="32"/>
        </w:rPr>
        <w:t>街口街蓝田东路</w:t>
      </w:r>
      <w:r>
        <w:rPr>
          <w:rFonts w:ascii="仿宋_GB2312" w:eastAsia="仿宋_GB2312" w:hAnsi="仿宋_GB2312" w:cs="仿宋_GB2312" w:hint="eastAsia"/>
          <w:sz w:val="32"/>
          <w:szCs w:val="32"/>
        </w:rPr>
        <w:t>155</w:t>
      </w:r>
      <w:r>
        <w:rPr>
          <w:rFonts w:ascii="仿宋_GB2312" w:eastAsia="仿宋_GB2312" w:hAnsi="仿宋_GB2312" w:cs="仿宋_GB2312" w:hint="eastAsia"/>
          <w:sz w:val="32"/>
          <w:szCs w:val="32"/>
        </w:rPr>
        <w:t>号党校</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号楼</w:t>
      </w:r>
    </w:p>
    <w:p w:rsidR="008175DA" w:rsidRDefault="008C622B">
      <w:pPr>
        <w:pStyle w:val="NewNewNewNewNewNewNewNewNewNewNewNewNewNewNewNewNewNewNewNewNewNewNewNewNewNewNewNewNewNewNewNewNewNewNewNewNewNew"/>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邮政编码：</w:t>
      </w:r>
      <w:r>
        <w:rPr>
          <w:rFonts w:ascii="仿宋_GB2312" w:eastAsia="仿宋_GB2312" w:hAnsi="仿宋_GB2312" w:cs="仿宋_GB2312" w:hint="eastAsia"/>
          <w:sz w:val="32"/>
          <w:szCs w:val="32"/>
        </w:rPr>
        <w:t>510900</w:t>
      </w:r>
    </w:p>
    <w:p w:rsidR="008175DA" w:rsidRDefault="008C622B">
      <w:pPr>
        <w:pStyle w:val="NewNewNewNewNewNewNewNewNewNewNewNewNewNewNewNewNewNewNewNewNewNewNewNewNewNewNewNewNewNewNewNewNewNewNewNewNewNew"/>
        <w:tabs>
          <w:tab w:val="left" w:pos="5190"/>
        </w:tabs>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b/>
      </w:r>
    </w:p>
    <w:p w:rsidR="008175DA" w:rsidRDefault="008C622B">
      <w:pPr>
        <w:pStyle w:val="NewNewNewNewNewNewNewNewNewNewNewNewNewNewNewNewNewNewNewNewNewNewNewNewNewNewNewNewNewNewNewNewNewNewNewNewNewNewNewNewNewNewNewNewNewNewNewNewNewNewNewNewNewNewNewNewNewNewNewNewNewNewNed"/>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广州市</w:t>
      </w:r>
      <w:r>
        <w:rPr>
          <w:rFonts w:ascii="仿宋_GB2312" w:eastAsia="仿宋_GB2312" w:hAnsi="仿宋_GB2312" w:cs="仿宋_GB2312" w:hint="eastAsia"/>
          <w:sz w:val="32"/>
          <w:szCs w:val="32"/>
        </w:rPr>
        <w:t>生态环境局</w:t>
      </w:r>
    </w:p>
    <w:p w:rsidR="008175DA" w:rsidRDefault="008C622B">
      <w:pPr>
        <w:pStyle w:val="NewNewNewNewNewNewNewNewNewNewNewNewNewNewNewNewNewNewNewNewNewNewNewNewNewNewNewNewNewNewNewNewNewNewNewNewNewNewNewNewNewNewNewNewNewNewNewNewNewNewNewNewNewNewNewNewNewNewNewNewNewNewNed"/>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sidR="00DD7DCA">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sidR="00DD7DCA">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8175DA" w:rsidRDefault="008175DA">
      <w:pPr>
        <w:pStyle w:val="NewNewNewNewNewNewNewNewNewNewNewNewNewNewNewNewNewNewNewNewNewNewNewNewNewNewNewNewNewNewNewNewNewNewNewNewNewNewNewNewNewNewNewNewNewNewNewNewNewNewNewNewNewNew"/>
        <w:spacing w:line="500" w:lineRule="exact"/>
        <w:rPr>
          <w:rFonts w:ascii="仿宋_GB2312" w:eastAsia="仿宋_GB2312" w:hAnsi="仿宋_GB2312" w:cs="仿宋_GB2312"/>
          <w:sz w:val="32"/>
          <w:szCs w:val="32"/>
        </w:rPr>
      </w:pPr>
    </w:p>
    <w:p w:rsidR="008175DA" w:rsidRDefault="008175DA">
      <w:pPr>
        <w:pStyle w:val="New"/>
        <w:spacing w:line="500" w:lineRule="exact"/>
        <w:jc w:val="both"/>
        <w:rPr>
          <w:rFonts w:ascii="仿宋_GB2312" w:eastAsia="仿宋_GB2312" w:hAnsi="仿宋_GB2312" w:cs="仿宋_GB2312"/>
          <w:szCs w:val="32"/>
        </w:rPr>
      </w:pPr>
      <w:r>
        <w:rPr>
          <w:rFonts w:ascii="仿宋_GB2312" w:eastAsia="仿宋_GB2312" w:hAnsi="仿宋_GB2312" w:cs="仿宋_GB2312"/>
          <w:szCs w:val="32"/>
        </w:rPr>
        <w:pict>
          <v:line id="_x0000_s1026" style="position:absolute;left:0;text-align:left;z-index:1" from="0,37.6pt" to="441pt,37.6pt"/>
        </w:pict>
      </w:r>
      <w:r>
        <w:rPr>
          <w:rFonts w:ascii="仿宋_GB2312" w:eastAsia="仿宋_GB2312" w:hAnsi="仿宋_GB2312" w:cs="仿宋_GB2312"/>
          <w:szCs w:val="32"/>
        </w:rPr>
        <w:pict>
          <v:line id="_x0000_s1027" style="position:absolute;left:0;text-align:left;z-index:2" from="0,6.4pt" to="441pt,6.4pt"/>
        </w:pict>
      </w:r>
      <w:r w:rsidR="008C622B">
        <w:rPr>
          <w:rFonts w:ascii="仿宋_GB2312" w:eastAsia="仿宋_GB2312" w:hAnsi="仿宋_GB2312" w:cs="仿宋_GB2312" w:hint="eastAsia"/>
          <w:szCs w:val="32"/>
        </w:rPr>
        <w:t>抄送：</w:t>
      </w:r>
      <w:bookmarkStart w:id="1" w:name="OLE_LINK1"/>
      <w:r w:rsidR="008C622B">
        <w:rPr>
          <w:rFonts w:ascii="仿宋_GB2312" w:eastAsia="仿宋_GB2312" w:hAnsi="仿宋_GB2312" w:cs="仿宋_GB2312" w:hint="eastAsia"/>
          <w:szCs w:val="32"/>
        </w:rPr>
        <w:t>区生态环境分</w:t>
      </w:r>
      <w:r w:rsidR="008C622B">
        <w:rPr>
          <w:rFonts w:ascii="仿宋_GB2312" w:eastAsia="仿宋_GB2312" w:hAnsi="仿宋_GB2312" w:cs="仿宋_GB2312" w:hint="eastAsia"/>
          <w:szCs w:val="32"/>
        </w:rPr>
        <w:t>局执法</w:t>
      </w:r>
      <w:r w:rsidR="008C622B">
        <w:rPr>
          <w:rFonts w:ascii="仿宋_GB2312" w:eastAsia="仿宋_GB2312" w:hAnsi="仿宋_GB2312" w:cs="仿宋_GB2312" w:hint="eastAsia"/>
          <w:szCs w:val="32"/>
        </w:rPr>
        <w:t>科</w:t>
      </w:r>
      <w:bookmarkEnd w:id="1"/>
    </w:p>
    <w:p w:rsidR="008175DA" w:rsidRDefault="008175DA">
      <w:pPr>
        <w:spacing w:line="500" w:lineRule="exact"/>
        <w:rPr>
          <w:rFonts w:eastAsia="仿宋_GB2312"/>
          <w:sz w:val="32"/>
          <w:szCs w:val="32"/>
        </w:rPr>
      </w:pPr>
    </w:p>
    <w:sectPr w:rsidR="008175DA" w:rsidSect="008175DA">
      <w:headerReference w:type="default" r:id="rId7"/>
      <w:pgSz w:w="11907" w:h="17010"/>
      <w:pgMar w:top="1440" w:right="1474" w:bottom="1134" w:left="1474" w:header="851" w:footer="992" w:gutter="0"/>
      <w:cols w:space="720"/>
      <w:docGrid w:type="lines" w:linePitch="2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22B" w:rsidRDefault="008C622B" w:rsidP="008175DA">
      <w:r>
        <w:separator/>
      </w:r>
    </w:p>
  </w:endnote>
  <w:endnote w:type="continuationSeparator" w:id="0">
    <w:p w:rsidR="008C622B" w:rsidRDefault="008C622B" w:rsidP="00817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22B" w:rsidRDefault="008C622B" w:rsidP="008175DA">
      <w:r>
        <w:separator/>
      </w:r>
    </w:p>
  </w:footnote>
  <w:footnote w:type="continuationSeparator" w:id="0">
    <w:p w:rsidR="008C622B" w:rsidRDefault="008C622B" w:rsidP="00817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DA" w:rsidRDefault="008175DA">
    <w:pPr>
      <w:pStyle w:val="New2"/>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trackRevisions/>
  <w:doNotTrackMoves/>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84CD3"/>
    <w:rsid w:val="000A5D30"/>
    <w:rsid w:val="000F47F2"/>
    <w:rsid w:val="00172A27"/>
    <w:rsid w:val="001C491F"/>
    <w:rsid w:val="001C6996"/>
    <w:rsid w:val="001C7C3D"/>
    <w:rsid w:val="001D535E"/>
    <w:rsid w:val="001D5B5D"/>
    <w:rsid w:val="002345E3"/>
    <w:rsid w:val="002A5ADF"/>
    <w:rsid w:val="003003BD"/>
    <w:rsid w:val="003B353A"/>
    <w:rsid w:val="00494754"/>
    <w:rsid w:val="004C63FA"/>
    <w:rsid w:val="004D6ECB"/>
    <w:rsid w:val="00514A6F"/>
    <w:rsid w:val="00545DA6"/>
    <w:rsid w:val="005572A2"/>
    <w:rsid w:val="005B4D83"/>
    <w:rsid w:val="005C57B7"/>
    <w:rsid w:val="006D716B"/>
    <w:rsid w:val="00724DD0"/>
    <w:rsid w:val="0081319E"/>
    <w:rsid w:val="008175DA"/>
    <w:rsid w:val="00874B47"/>
    <w:rsid w:val="00880D1D"/>
    <w:rsid w:val="008B11B7"/>
    <w:rsid w:val="008C3E46"/>
    <w:rsid w:val="008C622B"/>
    <w:rsid w:val="008D02B6"/>
    <w:rsid w:val="008D69EF"/>
    <w:rsid w:val="00926702"/>
    <w:rsid w:val="009405E8"/>
    <w:rsid w:val="00954929"/>
    <w:rsid w:val="009A27D8"/>
    <w:rsid w:val="009E62C2"/>
    <w:rsid w:val="00A41D25"/>
    <w:rsid w:val="00AB4975"/>
    <w:rsid w:val="00AC2A2A"/>
    <w:rsid w:val="00B07A08"/>
    <w:rsid w:val="00B10B1D"/>
    <w:rsid w:val="00B74CA2"/>
    <w:rsid w:val="00B90274"/>
    <w:rsid w:val="00B92947"/>
    <w:rsid w:val="00C25CE2"/>
    <w:rsid w:val="00C30192"/>
    <w:rsid w:val="00C81398"/>
    <w:rsid w:val="00CD4C4F"/>
    <w:rsid w:val="00D1124E"/>
    <w:rsid w:val="00D13D6C"/>
    <w:rsid w:val="00D15FD3"/>
    <w:rsid w:val="00DD7DCA"/>
    <w:rsid w:val="00DF627B"/>
    <w:rsid w:val="00EE494D"/>
    <w:rsid w:val="00F6142C"/>
    <w:rsid w:val="00F652D8"/>
    <w:rsid w:val="00F74119"/>
    <w:rsid w:val="00F86E8C"/>
    <w:rsid w:val="00F96CEC"/>
    <w:rsid w:val="00FB47BC"/>
    <w:rsid w:val="00FC1B6A"/>
    <w:rsid w:val="00FC1F40"/>
    <w:rsid w:val="00FE3A92"/>
    <w:rsid w:val="00FE4619"/>
    <w:rsid w:val="00FE5DC0"/>
    <w:rsid w:val="00FF1278"/>
    <w:rsid w:val="00FF4B60"/>
    <w:rsid w:val="00FF7BAC"/>
    <w:rsid w:val="066D635E"/>
    <w:rsid w:val="06D1600B"/>
    <w:rsid w:val="070D5168"/>
    <w:rsid w:val="0C4971F9"/>
    <w:rsid w:val="0F0E7A3F"/>
    <w:rsid w:val="114F0D55"/>
    <w:rsid w:val="1AF76CA1"/>
    <w:rsid w:val="1E884C26"/>
    <w:rsid w:val="1F250EA1"/>
    <w:rsid w:val="22531D7C"/>
    <w:rsid w:val="297E7351"/>
    <w:rsid w:val="2C536011"/>
    <w:rsid w:val="2CED298C"/>
    <w:rsid w:val="2E134521"/>
    <w:rsid w:val="2EC41F95"/>
    <w:rsid w:val="2F3A13CD"/>
    <w:rsid w:val="31134688"/>
    <w:rsid w:val="41E035D9"/>
    <w:rsid w:val="45847EDB"/>
    <w:rsid w:val="4ECC0EB6"/>
    <w:rsid w:val="4F370565"/>
    <w:rsid w:val="50C6791A"/>
    <w:rsid w:val="544A3ABC"/>
    <w:rsid w:val="58034AE9"/>
    <w:rsid w:val="5B171E8D"/>
    <w:rsid w:val="73D45E2C"/>
    <w:rsid w:val="75B53E32"/>
    <w:rsid w:val="75EB38FB"/>
    <w:rsid w:val="783D0CAF"/>
    <w:rsid w:val="79E669D5"/>
    <w:rsid w:val="7FCE44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5DA"/>
    <w:pPr>
      <w:widowControl w:val="0"/>
      <w:jc w:val="both"/>
    </w:pPr>
    <w:rPr>
      <w:kern w:val="2"/>
      <w:sz w:val="21"/>
    </w:rPr>
  </w:style>
  <w:style w:type="paragraph" w:styleId="1">
    <w:name w:val="heading 1"/>
    <w:basedOn w:val="a"/>
    <w:next w:val="a"/>
    <w:uiPriority w:val="9"/>
    <w:qFormat/>
    <w:rsid w:val="008175DA"/>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8175DA"/>
    <w:rPr>
      <w:sz w:val="18"/>
      <w:szCs w:val="18"/>
    </w:rPr>
  </w:style>
  <w:style w:type="paragraph" w:styleId="a4">
    <w:name w:val="footer"/>
    <w:basedOn w:val="a"/>
    <w:qFormat/>
    <w:rsid w:val="008175DA"/>
    <w:pPr>
      <w:tabs>
        <w:tab w:val="center" w:pos="4153"/>
        <w:tab w:val="right" w:pos="8306"/>
      </w:tabs>
      <w:snapToGrid w:val="0"/>
      <w:jc w:val="left"/>
    </w:pPr>
    <w:rPr>
      <w:sz w:val="18"/>
    </w:rPr>
  </w:style>
  <w:style w:type="paragraph" w:styleId="a5">
    <w:name w:val="header"/>
    <w:basedOn w:val="a"/>
    <w:qFormat/>
    <w:rsid w:val="008175D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
    <w:name w:val="页脚 New New New New New New New New New New New New New New New New New New New New New New New New New New New New"/>
    <w:basedOn w:val="NewNewNewNewNewNewNewNewNewNewNewNewNewNewNewNewNewNewNewNewNewNewNewNewNewNewNewNewNewNewNewNewNewNewNewNewNewNew"/>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
    <w:name w:val="页脚 New New New New New New New New New New New New New New"/>
    <w:basedOn w:val="NewNewNewNewNewNewNewNewNewNewNewNewNewNewNewNewNewNewNewNewNewNewNew"/>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
    <w:name w:val="页脚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
    <w:name w:val="页脚 New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0"/>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175DA"/>
    <w:pPr>
      <w:widowControl w:val="0"/>
      <w:jc w:val="both"/>
    </w:pPr>
    <w:rPr>
      <w:kern w:val="2"/>
      <w:sz w:val="21"/>
      <w:szCs w:val="24"/>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3">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175DA"/>
    <w:pPr>
      <w:widowControl w:val="0"/>
      <w:jc w:val="both"/>
    </w:pPr>
    <w:rPr>
      <w:kern w:val="2"/>
      <w:sz w:val="21"/>
      <w:szCs w:val="24"/>
    </w:rPr>
  </w:style>
  <w:style w:type="paragraph" w:customStyle="1" w:styleId="NewNewNewNewNewNewNewNewNewNewNewNewNewNewNewNew">
    <w:name w:val="页眉 New New New New New New New New New New New New New New New New"/>
    <w:basedOn w:val="NewNewNewNewNewNew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正文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
    <w:name w:val="正文文本 New"/>
    <w:basedOn w:val="NewNewNewNewNewNewNewNewNewNewNewNewNewNewNewNewNewNewNewNewNewNewNewNewNewNewNewNewNewNewNewNewNewNewNewNewNewNewNewNewNewNewNewNewNewNewNewNewNewNewNewNewNewNew"/>
    <w:qFormat/>
    <w:rsid w:val="008175DA"/>
    <w:pPr>
      <w:jc w:val="center"/>
    </w:pPr>
    <w:rPr>
      <w:rFonts w:ascii="宋体" w:hAnsi="宋体"/>
      <w:b/>
      <w:bCs/>
      <w:sz w:val="32"/>
      <w:szCs w:val="20"/>
    </w:rPr>
  </w:style>
  <w:style w:type="paragraph" w:customStyle="1" w:styleId="NewNewNewNewNewNewNewNewNewNewNewNewNewNewNewNewNewNewNewNewNewNewNewNewNewNewNewNew0">
    <w:name w:val="正文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175DA"/>
    <w:pPr>
      <w:widowControl w:val="0"/>
      <w:jc w:val="both"/>
    </w:pPr>
    <w:rPr>
      <w:kern w:val="2"/>
      <w:sz w:val="21"/>
      <w:szCs w:val="24"/>
    </w:rPr>
  </w:style>
  <w:style w:type="paragraph" w:customStyle="1" w:styleId="Char">
    <w:name w:val="Char"/>
    <w:basedOn w:val="a"/>
    <w:qFormat/>
    <w:rsid w:val="008175DA"/>
    <w:rPr>
      <w:szCs w:val="24"/>
    </w:rPr>
  </w:style>
  <w:style w:type="paragraph" w:customStyle="1" w:styleId="NewNewNewNewNewNewNewNewNewNew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6"/>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175DA"/>
    <w:pPr>
      <w:widowControl w:val="0"/>
      <w:jc w:val="both"/>
    </w:pPr>
    <w:rPr>
      <w:kern w:val="2"/>
      <w:sz w:val="21"/>
      <w:szCs w:val="24"/>
    </w:rPr>
  </w:style>
  <w:style w:type="paragraph" w:customStyle="1" w:styleId="NewNewNewNewNewNewNewNewNewNewNewNewNewNewNewNewNewNewNewNewNew">
    <w:name w:val="正文 New New New New New New New New New New New New New New New New New New New New New"/>
    <w:qFormat/>
    <w:rsid w:val="008175DA"/>
    <w:pPr>
      <w:widowControl w:val="0"/>
      <w:jc w:val="both"/>
    </w:pPr>
    <w:rPr>
      <w:kern w:val="2"/>
      <w:sz w:val="21"/>
      <w:szCs w:val="24"/>
    </w:rPr>
  </w:style>
  <w:style w:type="paragraph" w:customStyle="1" w:styleId="NewNewNewNewNewNewNew">
    <w:name w:val="正文 New New New New New New New"/>
    <w:qFormat/>
    <w:rsid w:val="008175DA"/>
    <w:pPr>
      <w:widowControl w:val="0"/>
      <w:jc w:val="both"/>
    </w:pPr>
    <w:rPr>
      <w:kern w:val="2"/>
      <w:sz w:val="21"/>
      <w:szCs w:val="24"/>
    </w:rPr>
  </w:style>
  <w:style w:type="paragraph" w:customStyle="1" w:styleId="NewNewNewNewNewNewNewNewNew">
    <w:name w:val="页眉 New New New New New New New New New"/>
    <w:basedOn w:val="NewNewNewNewNewNewNewNewNewNewNewNewNewNew0"/>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7">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8"/>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
    <w:name w:val="页脚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6"/>
    <w:qFormat/>
    <w:rsid w:val="008175DA"/>
    <w:pPr>
      <w:tabs>
        <w:tab w:val="center" w:pos="4153"/>
        <w:tab w:val="right" w:pos="8306"/>
      </w:tabs>
      <w:snapToGrid w:val="0"/>
      <w:jc w:val="left"/>
    </w:pPr>
    <w:rPr>
      <w:sz w:val="18"/>
      <w:szCs w:val="18"/>
    </w:rPr>
  </w:style>
  <w:style w:type="paragraph" w:customStyle="1" w:styleId="NewNew">
    <w:name w:val="页脚 New New"/>
    <w:basedOn w:val="NewNewNew"/>
    <w:qFormat/>
    <w:rsid w:val="008175DA"/>
    <w:pPr>
      <w:tabs>
        <w:tab w:val="center" w:pos="4153"/>
        <w:tab w:val="right" w:pos="8306"/>
      </w:tabs>
      <w:snapToGrid w:val="0"/>
      <w:jc w:val="left"/>
    </w:pPr>
    <w:rPr>
      <w:sz w:val="18"/>
      <w:szCs w:val="18"/>
    </w:rPr>
  </w:style>
  <w:style w:type="paragraph" w:customStyle="1" w:styleId="NewNewNew">
    <w:name w:val="正文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
    <w:name w:val="页脚 New New New New New New New New"/>
    <w:basedOn w:val="NewNewNewNewNewNewNewNewNewNewNewNewNew"/>
    <w:qFormat/>
    <w:rsid w:val="008175DA"/>
    <w:pPr>
      <w:tabs>
        <w:tab w:val="center" w:pos="4153"/>
        <w:tab w:val="right" w:pos="8306"/>
      </w:tabs>
      <w:snapToGrid w:val="0"/>
      <w:jc w:val="left"/>
    </w:pPr>
    <w:rPr>
      <w:sz w:val="18"/>
      <w:szCs w:val="18"/>
    </w:rPr>
  </w:style>
  <w:style w:type="paragraph" w:customStyle="1" w:styleId="NewNewNewNewNewNewNewNewNewNewNewNewNew">
    <w:name w:val="正文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
    <w:name w:val="页脚 New New New New New New New New New New New New New New New New New New New New"/>
    <w:basedOn w:val="NewNewNewNewNewNewNewNewNewNewNewNewNewNewNewNewNewNewNewNewNewNewNewNewNewNewNewNewNew"/>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
    <w:name w:val="正文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
    <w:name w:val="页眉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9"/>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0">
    <w:name w:val="正文 New New New New New New New New New New New New New New New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a">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b"/>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c"/>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175DA"/>
    <w:pPr>
      <w:widowControl w:val="0"/>
      <w:jc w:val="both"/>
    </w:pPr>
    <w:rPr>
      <w:kern w:val="2"/>
      <w:sz w:val="21"/>
      <w:szCs w:val="24"/>
    </w:rPr>
  </w:style>
  <w:style w:type="paragraph" w:customStyle="1" w:styleId="NewNewNewNewNewNewNewNewNewNewNewNewNewNewNewNewNewNewNewNewNewNewNewNewNew0">
    <w:name w:val="页脚 New New New New New New New New New New New New New New New New New New New New New New New New New"/>
    <w:basedOn w:val="NewNewNewNewNewNewNewNewNewNewNewNewNewNewNewNewNewNewNewNewNewNewNewNewNewNewNewNewNewNewNewNewNewNewNew"/>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
    <w:name w:val="正文 New New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NewNewNewNewNewNewNewNewNewNew"/>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0">
    <w:name w:val="正文 New New New New New New New New New New New New New New New New New New New New New New New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f"/>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175DA"/>
    <w:pPr>
      <w:widowControl w:val="0"/>
      <w:jc w:val="both"/>
    </w:pPr>
    <w:rPr>
      <w:kern w:val="2"/>
      <w:sz w:val="21"/>
      <w:szCs w:val="24"/>
    </w:rPr>
  </w:style>
  <w:style w:type="paragraph" w:customStyle="1" w:styleId="NewNewNewNewNewNewNewNewNewNew">
    <w:name w:val="页眉 New New New New New New New New New New"/>
    <w:basedOn w:val="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
    <w:name w:val="正文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
    <w:name w:val="页眉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0"/>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
    <w:name w:val="页眉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NewNewNewNewNewNewNewNewNew"/>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
    <w:name w:val="正文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
    <w:name w:val="正文 New New New New New New New New New New New"/>
    <w:qFormat/>
    <w:rsid w:val="008175DA"/>
    <w:pPr>
      <w:widowControl w:val="0"/>
      <w:jc w:val="both"/>
    </w:pPr>
    <w:rPr>
      <w:kern w:val="2"/>
      <w:sz w:val="21"/>
      <w:szCs w:val="24"/>
    </w:rPr>
  </w:style>
  <w:style w:type="paragraph" w:customStyle="1" w:styleId="NewNewNewNewNewNewNewNewNewNewNewNewNewNew1">
    <w:name w:val="页眉 New New New New New New New New New New New New New New"/>
    <w:basedOn w:val="NewNewNewNew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眉 New New New New New New New"/>
    <w:basedOn w:val="NewNewNewNewNewNewNewNew0"/>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0">
    <w:name w:val="正文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1">
    <w:name w:val="页眉 New New New New New New New New New New New New New New New New New New New New New New New New New New New New"/>
    <w:basedOn w:val="NewNewNewNewNewNewNewNewNewNewNewNewNewNewNewNewNewNewNew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
    <w:name w:val="正文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
    <w:name w:val="页脚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0"/>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1">
    <w:name w:val="页眉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d"/>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175DA"/>
    <w:pPr>
      <w:widowControl w:val="0"/>
      <w:jc w:val="both"/>
    </w:pPr>
    <w:rPr>
      <w:kern w:val="2"/>
      <w:sz w:val="21"/>
      <w:szCs w:val="24"/>
    </w:rPr>
  </w:style>
  <w:style w:type="paragraph" w:customStyle="1" w:styleId="NewNewNewNewNewNewNewNewNewNewNewNewNewNewNewNewNewNewNewNewNewNewNewNewNewNewNewNewNewNewNew">
    <w:name w:val="页脚 New New New New New New New New New New New New New New New New New New New New New New New New New New New New New New New"/>
    <w:basedOn w:val="NewNewNewNewNewNewNewNewNewNewNewNewNewNewNewNewNewNewNewNewNewNewNewNewNewNewNewNewNewNewNewNewNewNewNewNewNewNewNewNewNew"/>
    <w:qFormat/>
    <w:rsid w:val="008175DA"/>
    <w:pPr>
      <w:tabs>
        <w:tab w:val="center" w:pos="4153"/>
        <w:tab w:val="right" w:pos="8306"/>
      </w:tabs>
      <w:snapToGrid w:val="0"/>
      <w:jc w:val="left"/>
    </w:pPr>
    <w:rPr>
      <w:sz w:val="18"/>
      <w:szCs w:val="18"/>
    </w:rPr>
  </w:style>
  <w:style w:type="paragraph" w:customStyle="1" w:styleId="NewNewNewNewNewNewNewNewNewNewNewNewNewNewNew0">
    <w:name w:val="页眉 New New New New New New New New New New New New New New New"/>
    <w:basedOn w:val="NewNewNewNewNew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正文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0">
    <w:name w:val="正文 New New New New New New New New New New New New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0">
    <w:name w:val="正文 New New New New New New New New New New"/>
    <w:qFormat/>
    <w:rsid w:val="008175DA"/>
    <w:pPr>
      <w:widowControl w:val="0"/>
      <w:jc w:val="both"/>
    </w:pPr>
    <w:rPr>
      <w:kern w:val="2"/>
      <w:sz w:val="21"/>
      <w:szCs w:val="24"/>
    </w:rPr>
  </w:style>
  <w:style w:type="paragraph" w:customStyle="1" w:styleId="NewNewNewNewNewNewNewNewNewNewNewNewNewNewNewNew0">
    <w:name w:val="页脚 New New New New New New New New New New New New New New New New"/>
    <w:basedOn w:val="NewNewNewNewNewNewNewNewNewNewNewNewNewNewNewNewNewNewNewNewNewNewNewNewNew"/>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
    <w:name w:val="页眉 New New New New New New New New New New New New New New New New New New New New New New New New New New New"/>
    <w:basedOn w:val="NewNewNewNewNewNewNewNewNewNewNewNewNewNewNewNewNewNew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
    <w:name w:val="正文 New New New New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0"/>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2">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f3"/>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
    <w:name w:val="页眉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0">
    <w:name w:val="页脚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4"/>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0">
    <w:name w:val="正文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5"/>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5">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2"/>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
    <w:name w:val="页眉 New New New New New New New New New New New New"/>
    <w:basedOn w:val="NewNew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1">
    <w:name w:val="页脚 New New New New New New New New New New"/>
    <w:basedOn w:val="NewNewNewNewNewNewNewNewNewNewNewNewNewNewNewNewNewNewNew"/>
    <w:qFormat/>
    <w:rsid w:val="008175DA"/>
    <w:pPr>
      <w:tabs>
        <w:tab w:val="center" w:pos="4153"/>
        <w:tab w:val="right" w:pos="8306"/>
      </w:tabs>
      <w:snapToGrid w:val="0"/>
      <w:jc w:val="left"/>
    </w:pPr>
    <w:rPr>
      <w:sz w:val="18"/>
      <w:szCs w:val="18"/>
    </w:rPr>
  </w:style>
  <w:style w:type="paragraph" w:customStyle="1" w:styleId="NewNewNewNewNewNewNew1">
    <w:name w:val="页脚 New New New New New New New"/>
    <w:basedOn w:val="NewNewNewNewNewNewNewNew0"/>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0">
    <w:name w:val="正文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1"/>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
    <w:name w:val="页眉 New New New New New New"/>
    <w:basedOn w:val="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0">
    <w:name w:val="页脚 New New New"/>
    <w:basedOn w:val="NewNewNewNew"/>
    <w:qFormat/>
    <w:rsid w:val="008175DA"/>
    <w:pPr>
      <w:tabs>
        <w:tab w:val="center" w:pos="4153"/>
        <w:tab w:val="right" w:pos="8306"/>
      </w:tabs>
      <w:snapToGrid w:val="0"/>
      <w:jc w:val="left"/>
    </w:pPr>
    <w:rPr>
      <w:sz w:val="18"/>
      <w:szCs w:val="18"/>
    </w:rPr>
  </w:style>
  <w:style w:type="paragraph" w:customStyle="1" w:styleId="NewNewNewNew">
    <w:name w:val="正文 New New New New"/>
    <w:qFormat/>
    <w:rsid w:val="008175DA"/>
    <w:pPr>
      <w:widowControl w:val="0"/>
      <w:jc w:val="both"/>
    </w:pPr>
    <w:rPr>
      <w:kern w:val="2"/>
      <w:sz w:val="21"/>
      <w:szCs w:val="24"/>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0">
    <w:name w:val="正文 New New New New New New New New New New New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0">
    <w:name w:val="正文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1">
    <w:name w:val="页眉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0">
    <w:name w:val="页脚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4"/>
    <w:qFormat/>
    <w:rsid w:val="008175DA"/>
    <w:pPr>
      <w:tabs>
        <w:tab w:val="center" w:pos="4153"/>
        <w:tab w:val="right" w:pos="8306"/>
      </w:tabs>
      <w:snapToGrid w:val="0"/>
      <w:jc w:val="left"/>
    </w:pPr>
    <w:rPr>
      <w:sz w:val="18"/>
      <w:szCs w:val="18"/>
    </w:rPr>
  </w:style>
  <w:style w:type="paragraph" w:customStyle="1" w:styleId="NewNewNew1">
    <w:name w:val="页眉 New New New"/>
    <w:basedOn w:val="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1">
    <w:name w:val="页脚 New"/>
    <w:basedOn w:val="New0"/>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0"/>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1">
    <w:name w:val="页眉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0">
    <w:name w:val="页脚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0">
    <w:name w:val="页眉 New New New New New New New New New New New New New New New New New New New New New New New New New New New New New"/>
    <w:basedOn w:val="NewNewNewNewNewNewNewNewNewNewNewNewNewNewNewNewNewNewNewNew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
    <w:name w:val="正文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0">
    <w:name w:val="正文 New New New New New New New New New New New New New New New New New New New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0">
    <w:name w:val="页脚 New New New New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
    <w:qFormat/>
    <w:rsid w:val="008175DA"/>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NewNewNewNewNewNewNewNewNew"/>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0">
    <w:name w:val="页眉 New New New New New New New New New New New New New New New New New New New New New New New New"/>
    <w:basedOn w:val="NewNewNewNewNewNewNewNewNewNewNewNewNewNew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
    <w:name w:val="正文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
    <w:name w:val="正文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4"/>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0">
    <w:name w:val="正文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6">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f7"/>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0">
    <w:name w:val="页脚 New New New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b"/>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0">
    <w:name w:val="页脚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1"/>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9">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0"/>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0">
    <w:name w:val="页眉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0">
    <w:name w:val="页脚 New New New New"/>
    <w:basedOn w:val="NewNewNewNewNew"/>
    <w:qFormat/>
    <w:rsid w:val="008175DA"/>
    <w:pPr>
      <w:tabs>
        <w:tab w:val="center" w:pos="4153"/>
        <w:tab w:val="right" w:pos="8306"/>
      </w:tabs>
      <w:snapToGrid w:val="0"/>
      <w:jc w:val="left"/>
    </w:pPr>
    <w:rPr>
      <w:sz w:val="18"/>
      <w:szCs w:val="18"/>
    </w:rPr>
  </w:style>
  <w:style w:type="paragraph" w:customStyle="1" w:styleId="NewNewNewNewNewNewNewNewNewNewNew0">
    <w:name w:val="页眉 New New New New New New New New New New New"/>
    <w:basedOn w:val="NewNewNewNewNewNewNewNewNewNewNewNewNewNewNewNewNewNewNewNew0"/>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0">
    <w:name w:val="页脚 New New New New New New"/>
    <w:basedOn w:val="NewNewNewNewNewNewNew"/>
    <w:qFormat/>
    <w:rsid w:val="008175DA"/>
    <w:pPr>
      <w:tabs>
        <w:tab w:val="center" w:pos="4153"/>
        <w:tab w:val="right" w:pos="8306"/>
      </w:tabs>
      <w:snapToGrid w:val="0"/>
      <w:jc w:val="left"/>
    </w:pPr>
    <w:rPr>
      <w:sz w:val="18"/>
      <w:szCs w:val="18"/>
    </w:rPr>
  </w:style>
  <w:style w:type="paragraph" w:customStyle="1" w:styleId="NewNewNewNewNewNewNewNewNewNewNew1">
    <w:name w:val="页脚 New New New New New New New New New New New"/>
    <w:basedOn w:val="NewNewNewNewNewNewNewNewNewNewNewNewNewNewNewNewNewNewNewNew0"/>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
    <w:name w:val="正文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
    <w:name w:val="页脚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0"/>
    <w:qFormat/>
    <w:rsid w:val="008175DA"/>
    <w:pPr>
      <w:tabs>
        <w:tab w:val="center" w:pos="4153"/>
        <w:tab w:val="right" w:pos="8306"/>
      </w:tabs>
      <w:snapToGrid w:val="0"/>
      <w:jc w:val="left"/>
    </w:pPr>
    <w:rPr>
      <w:sz w:val="18"/>
      <w:szCs w:val="18"/>
    </w:rPr>
  </w:style>
  <w:style w:type="paragraph" w:customStyle="1" w:styleId="NewNewNewNewNewNewNewNewNewNewNewNewNewNewNewNewNew0">
    <w:name w:val="页脚 New New New New New New New New New New New New New New New New New"/>
    <w:basedOn w:val="NewNewNewNewNewNewNewNewNewNewNewNewNewNewNewNewNewNewNewNewNewNewNewNewNewNew0"/>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0">
    <w:name w:val="页脚 New New New New New New New New New New New New New New New New New New New New New New"/>
    <w:basedOn w:val="NewNewNewNewNewNewNewNewNewNewNewNewNewNewNewNewNewNewNewNewNewNewNewNewNewNewNewNewNewNewNew0"/>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0">
    <w:name w:val="正文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
    <w:name w:val="页眉 New New New New New New New New New New New New New New New New New New"/>
    <w:basedOn w:val="NewNewNewNewNewNewNewNewNewNewNewNewNewNewNewNewNewNewNewNewNewNewNewNewNewNewNew0"/>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0">
    <w:name w:val="正文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1">
    <w:name w:val="页眉 New New New New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8"/>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0">
    <w:name w:val="页脚 New New New New New New New New New New New New New New New New New New New New New New New New New New New New New New New New New"/>
    <w:basedOn w:val="NewNewNewNewNewNewNewNewNewNewNewNewNewNewNewNewNewNewNewNewNewNewNewNewNewNewNewNewNewNewNewNewNewNewNewNewNewNewNewNewNewNewNew"/>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0">
    <w:name w:val="页眉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0"/>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NewNewNewNewNewNewNewNewNew"/>
    <w:qFormat/>
    <w:rsid w:val="008175DA"/>
    <w:pPr>
      <w:tabs>
        <w:tab w:val="center" w:pos="4153"/>
        <w:tab w:val="right" w:pos="8306"/>
      </w:tabs>
      <w:snapToGrid w:val="0"/>
      <w:jc w:val="left"/>
    </w:pPr>
    <w:rPr>
      <w:sz w:val="18"/>
      <w:szCs w:val="18"/>
    </w:rPr>
  </w:style>
  <w:style w:type="paragraph" w:customStyle="1" w:styleId="NewNewNewNewNewNewNewNewNew0">
    <w:name w:val="页脚 New New New New New New New New New"/>
    <w:basedOn w:val="NewNewNewNewNewNewNewNewNewNewNewNewNewNew0"/>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0">
    <w:name w:val="页脚 New New New New New New New New New New New New New New New New New New New New New New New New New New New New New New"/>
    <w:basedOn w:val="NewNewNewNewNewNewNewNewNewNewNewNewNewNewNewNewNewNewNewNewNewNewNewNewNewNewNewNewNewNewNewNewNewNewNewNewNewNewNewNew0"/>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0">
    <w:name w:val="正文 New New New New New New New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1">
    <w:name w:val="页脚 New New New New New New New New New New New New"/>
    <w:basedOn w:val="NewNewNewNewNewNewNewNewNewNewNewNewNewNewNewNewNewNewNewNewNew"/>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1">
    <w:name w:val="页脚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0"/>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8"/>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1"/>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0">
    <w:name w:val="页脚 New New New New New New New New New New New New New New New New New New New New New New New New New New New New New New New New"/>
    <w:basedOn w:val="NewNewNewNewNewNewNewNewNewNewNewNewNewNewNewNewNewNewNewNewNewNewNewNewNewNewNewNewNewNewNewNewNewNewNewNewNewNewNewNewNewNew"/>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1">
    <w:name w:val="页脚 New New New New New New New New New New New New New New New New New New New New New New New New New New New"/>
    <w:basedOn w:val="NewNewNewNewNewNewNewNewNewNewNewNewNewNewNewNewNewNewNewNewNewNewNewNewNewNewNewNewNewNewNewNewNewNewNewNewNew"/>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1">
    <w:name w:val="页眉 New New New New New New New New New New New New New New New New New New New New New New New New New New New New New New New New"/>
    <w:basedOn w:val="NewNewNewNewNewNewNewNewNewNewNewNewNewNewNewNewNewNewNewNewNewNewNew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0">
    <w:name w:val="页脚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0"/>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0">
    <w:name w:val="页脚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0"/>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1">
    <w:name w:val="页眉 New New New New New New New New New New New New New New New New New New New New New New"/>
    <w:basedOn w:val="NewNewNewNewNewNewNewNewNewNewNewNewNewNewNewNewNewNewNewNewNewNewNewNewNewNewNewNewNewNewNew0"/>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1"/>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1">
    <w:name w:val="正文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NewNewNewNewNewNewNewNew1">
    <w:name w:val="页眉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3"/>
    <w:qFormat/>
    <w:rsid w:val="008175DA"/>
    <w:pPr>
      <w:tabs>
        <w:tab w:val="center" w:pos="4153"/>
        <w:tab w:val="right" w:pos="8306"/>
      </w:tabs>
      <w:snapToGrid w:val="0"/>
      <w:jc w:val="left"/>
    </w:pPr>
    <w:rPr>
      <w:sz w:val="18"/>
      <w:szCs w:val="18"/>
    </w:rPr>
  </w:style>
  <w:style w:type="paragraph" w:customStyle="1" w:styleId="NewNewNewNewNewNewNewNewNewNewNewNewNewNewNew1">
    <w:name w:val="页脚 New New New New New New New New New New New New New New New"/>
    <w:basedOn w:val="NewNewNewNewNewNewNewNewNewNewNewNewNewNewNewNewNewNewNewNewNewNewNewNew"/>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0"/>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1">
    <w:name w:val="页眉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1">
    <w:name w:val="页眉 New New New New New New New New New New New New New New New New New New New New New New New New New New New New New New"/>
    <w:basedOn w:val="NewNewNewNewNewNewNewNewNewNewNewNewNewNewNewNewNewNewNewNewNewNewNewNewNewNewNewNewNewNewNewNewNewNewNewNewNewNewNewNew0"/>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1">
    <w:name w:val="页眉 New New New New New New New New New New New New New New New New New New New New New New New New New New New New New New New New New"/>
    <w:basedOn w:val="NewNewNewNewNewNewNewNewNewNewNewNewNewNewNewNewNewNewNewNewNewNewNewNew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1"/>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1">
    <w:name w:val="正文 New New New New New New New New New New New New New New New New New New New New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NewNew1">
    <w:name w:val="页眉 New New New New New New New New New New New New New New New New New New New New New New New New New New New New New New New"/>
    <w:basedOn w:val="NewNewNewNewNewNewNewNewNewNewNewNewNewNewNewNewNewNewNewNewNewNew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1">
    <w:name w:val="页眉 New New New New"/>
    <w:basedOn w:val="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0"/>
    <w:qFormat/>
    <w:rsid w:val="008175DA"/>
    <w:pPr>
      <w:tabs>
        <w:tab w:val="center" w:pos="4153"/>
        <w:tab w:val="right" w:pos="8306"/>
      </w:tabs>
      <w:snapToGrid w:val="0"/>
      <w:jc w:val="left"/>
    </w:pPr>
    <w:rPr>
      <w:sz w:val="18"/>
      <w:szCs w:val="18"/>
    </w:rPr>
  </w:style>
  <w:style w:type="paragraph" w:customStyle="1" w:styleId="NewNewNewNewNewNewNewNewNewNewNewNewNewNewNewNewNewNewNew0">
    <w:name w:val="页脚 New New New New New New New New New New New New New New New New New New New"/>
    <w:basedOn w:val="NewNewNewNewNewNewNewNewNewNewNewNewNewNewNewNewNewNewNewNewNewNewNewNewNewNewNewNew0"/>
    <w:qFormat/>
    <w:rsid w:val="008175DA"/>
    <w:pPr>
      <w:tabs>
        <w:tab w:val="center" w:pos="4153"/>
        <w:tab w:val="right" w:pos="8306"/>
      </w:tabs>
      <w:snapToGrid w:val="0"/>
      <w:jc w:val="left"/>
    </w:pPr>
    <w:rPr>
      <w:sz w:val="18"/>
      <w:szCs w:val="18"/>
    </w:rPr>
  </w:style>
  <w:style w:type="paragraph" w:customStyle="1" w:styleId="New2">
    <w:name w:val="页眉 New"/>
    <w:basedOn w:val="New0"/>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2"/>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1">
    <w:name w:val="页眉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1"/>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NewNewNewNewNewNewNewNewNew0"/>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0">
    <w:name w:val="正文 New New New New New New New New New New New New New New New New New New"/>
    <w:qFormat/>
    <w:rsid w:val="008175DA"/>
    <w:pPr>
      <w:widowControl w:val="0"/>
      <w:jc w:val="both"/>
    </w:pPr>
    <w:rPr>
      <w:kern w:val="2"/>
      <w:sz w:val="21"/>
      <w:szCs w:val="24"/>
    </w:rPr>
  </w:style>
  <w:style w:type="paragraph" w:customStyle="1" w:styleId="NewNew1">
    <w:name w:val="页眉 New New"/>
    <w:basedOn w:val="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脚 New New New New New New New New New New New New New New New New New New New New New New New New"/>
    <w:basedOn w:val="NewNewNewNewNewNewNewNewNewNewNewNewNewNewNewNewNewNewNewNewNewNewNewNewNewNewNewNewNewNewNewNewNew"/>
    <w:qFormat/>
    <w:rsid w:val="008175DA"/>
    <w:pPr>
      <w:tabs>
        <w:tab w:val="center" w:pos="4153"/>
        <w:tab w:val="right" w:pos="8306"/>
      </w:tabs>
      <w:snapToGrid w:val="0"/>
      <w:jc w:val="left"/>
    </w:pPr>
    <w:rPr>
      <w:sz w:val="18"/>
      <w:szCs w:val="18"/>
    </w:rPr>
  </w:style>
  <w:style w:type="paragraph" w:customStyle="1" w:styleId="NewNewNewNewNewNewNewNewNewNewNewNewNewNewNewNew1">
    <w:name w:val="正文 New New New New New New New New New New New New New New New New"/>
    <w:qFormat/>
    <w:rsid w:val="008175DA"/>
    <w:pPr>
      <w:widowControl w:val="0"/>
      <w:jc w:val="both"/>
    </w:pPr>
    <w:rPr>
      <w:kern w:val="2"/>
      <w:sz w:val="21"/>
      <w:szCs w:val="24"/>
    </w:rPr>
  </w:style>
  <w:style w:type="paragraph" w:customStyle="1" w:styleId="NewNewNewNewNew0">
    <w:name w:val="页脚 New New New New New"/>
    <w:basedOn w:val="NewNewNewNewNewNew1"/>
    <w:qFormat/>
    <w:rsid w:val="008175DA"/>
    <w:pPr>
      <w:tabs>
        <w:tab w:val="center" w:pos="4153"/>
        <w:tab w:val="right" w:pos="8306"/>
      </w:tabs>
      <w:snapToGrid w:val="0"/>
      <w:jc w:val="left"/>
    </w:pPr>
    <w:rPr>
      <w:sz w:val="18"/>
      <w:szCs w:val="18"/>
    </w:rPr>
  </w:style>
  <w:style w:type="paragraph" w:customStyle="1" w:styleId="NewNewNewNewNewNewNewNewNewNewNewNewNewNewNewNewNewNewNew1">
    <w:name w:val="页眉 New New New New New New New New New New New New New New New New New New New"/>
    <w:basedOn w:val="NewNewNewNewNewNewNewNewNewNewNewNewNewNewNewNewNewNewNewNewNewNewNewNewNewNewNewNew0"/>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1">
    <w:name w:val="页眉 New New New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4"/>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1">
    <w:name w:val="页眉 New New New New New"/>
    <w:basedOn w:val="NewNewNewNewNewNew1"/>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1">
    <w:name w:val="页眉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0"/>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8"/>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7"/>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c"/>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1"/>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1">
    <w:name w:val="正文 New New New New New New New New New New New New New New New New New New New New New New New New New New New New New New New New New New New New New New New New New New New New New New New New New New New New New New New New New New"/>
    <w:qFormat/>
    <w:rsid w:val="008175DA"/>
    <w:pPr>
      <w:widowControl w:val="0"/>
      <w:jc w:val="both"/>
    </w:pPr>
    <w:rPr>
      <w:kern w:val="2"/>
      <w:sz w:val="21"/>
      <w:szCs w:val="24"/>
    </w:rPr>
  </w:style>
  <w:style w:type="paragraph" w:customStyle="1" w:styleId="NewNewNewNewNewNewNewNew1">
    <w:name w:val="页眉 New New New New New New New New"/>
    <w:basedOn w:val="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1"/>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正文 New New New New New New New New New"/>
    <w:qFormat/>
    <w:rsid w:val="008175DA"/>
    <w:pPr>
      <w:widowControl w:val="0"/>
      <w:jc w:val="both"/>
    </w:pPr>
    <w:rPr>
      <w:kern w:val="2"/>
      <w:sz w:val="21"/>
      <w:szCs w:val="24"/>
    </w:rPr>
  </w:style>
  <w:style w:type="paragraph" w:customStyle="1" w:styleId="NewNewNewNewNewNewNewNewNewNewNewNewNewNewNewNewNewNewNewNewNewNewNewNewNewNewNewNewNew1">
    <w:name w:val="页脚 New New New New New New New New New New New New New New New New New New New New New New New New New New New New New"/>
    <w:basedOn w:val="NewNewNewNewNewNewNewNewNewNewNewNewNewNewNewNewNewNewNewNewNewNewNewNewNewNewNewNewNewNewNewNewNewNewNewNewNewNewNew"/>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1">
    <w:name w:val="页眉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NewNewNewNewNewNewNewNewNewNew"/>
    <w:qFormat/>
    <w:rsid w:val="008175D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NewNewNewNewNewNewNewNewNew0"/>
    <w:qFormat/>
    <w:rsid w:val="008175DA"/>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1">
    <w:name w:val="正文 New New New New New New New New New New New New New New New New New New New New New New New New New New New New New New New New New New"/>
    <w:qFormat/>
    <w:rsid w:val="008175DA"/>
    <w:pPr>
      <w:widowControl w:val="0"/>
      <w:jc w:val="both"/>
    </w:pPr>
    <w:rPr>
      <w:kern w:val="2"/>
      <w:sz w:val="21"/>
    </w:rPr>
  </w:style>
  <w:style w:type="paragraph" w:customStyle="1" w:styleId="NewNew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d"/>
    <w:qFormat/>
    <w:rsid w:val="008175DA"/>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4892;&#25919;&#22788;&#32602;&#20915;&#23450;&#20070;\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23</TotalTime>
  <Pages>2</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行政处罚决定书</dc:title>
  <dc:creator>work</dc:creator>
  <cp:lastModifiedBy>Administrator</cp:lastModifiedBy>
  <cp:revision>6</cp:revision>
  <cp:lastPrinted>2016-12-20T01:07:00Z</cp:lastPrinted>
  <dcterms:created xsi:type="dcterms:W3CDTF">2018-07-24T01:29:00Z</dcterms:created>
  <dcterms:modified xsi:type="dcterms:W3CDTF">2019-11-04T02:00:00Z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