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工作流程图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default" w:eastAsia="仿宋" w:cs="Times New Roman"/>
          <w:sz w:val="28"/>
          <w:szCs w:val="28"/>
          <w:lang w:val="en-US" w:eastAsia="zh-CN"/>
        </w:rPr>
        <w:drawing>
          <wp:inline distT="0" distB="0" distL="114300" distR="114300">
            <wp:extent cx="5478145" cy="7141210"/>
            <wp:effectExtent l="0" t="0" r="8255" b="2540"/>
            <wp:docPr id="1" name="图片 1" descr="工作流程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流程图_01"/>
                    <pic:cNvPicPr>
                      <a:picLocks noChangeAspect="1"/>
                    </pic:cNvPicPr>
                  </pic:nvPicPr>
                  <pic:blipFill>
                    <a:blip r:embed="rId5"/>
                    <a:srcRect l="7449" t="8675" r="6087" b="11649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3" w:bottom="1531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3F21"/>
    <w:rsid w:val="47C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3"/>
    <w:qFormat/>
    <w:uiPriority w:val="0"/>
    <w:pPr>
      <w:ind w:firstLine="624"/>
      <w:jc w:val="left"/>
    </w:pPr>
  </w:style>
  <w:style w:type="paragraph" w:customStyle="1" w:styleId="3">
    <w:name w:val="正文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customStyle="1" w:styleId="7">
    <w:name w:val="Normal Indent1"/>
    <w:basedOn w:val="8"/>
    <w:qFormat/>
    <w:uiPriority w:val="0"/>
    <w:pPr>
      <w:ind w:firstLine="624"/>
      <w:jc w:val="left"/>
    </w:pPr>
  </w:style>
  <w:style w:type="paragraph" w:customStyle="1" w:styleId="8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2020-11-12T07:15:00Z</dcterms:created>
  <dc:creator>爵士乐</dc:creator>
  <cp:lastModifiedBy>爵士乐</cp:lastModifiedBy>
  <dcterms:modified xsi:type="dcterms:W3CDTF">2020-11-12T07:15:25Z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