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年度行政裁决实施情况统计表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3605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735"/>
        <w:gridCol w:w="675"/>
        <w:gridCol w:w="1065"/>
        <w:gridCol w:w="1065"/>
        <w:gridCol w:w="2130"/>
        <w:gridCol w:w="953"/>
        <w:gridCol w:w="2220"/>
        <w:gridCol w:w="11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序号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单位名称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次数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（万元）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被申请行政复议情况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被提起行政诉讼情况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45" w:type="dxa"/>
            <w:vMerge w:val="continue"/>
            <w:vAlign w:val="top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3735" w:type="dxa"/>
            <w:vMerge w:val="continue"/>
            <w:vAlign w:val="top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被申请行政复议的宗数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被提起行政诉讼的宗数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1117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\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\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\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\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  <w:p>
            <w:pPr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\</w:t>
            </w:r>
            <w:bookmarkStart w:id="0" w:name="_GoBack"/>
            <w:bookmarkEnd w:id="0"/>
          </w:p>
        </w:tc>
        <w:tc>
          <w:tcPr>
            <w:tcW w:w="1117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我局没有相关权责职能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3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1.“行政裁决次数”的统计范围为201</w:t>
      </w: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日至</w:t>
      </w:r>
      <w:r>
        <w:rPr>
          <w:rFonts w:hint="eastAsia" w:ascii="仿宋_GB2312" w:hAnsi="宋体" w:eastAsia="仿宋_GB2312"/>
          <w:szCs w:val="21"/>
          <w:lang w:val="en-US" w:eastAsia="zh-CN"/>
        </w:rPr>
        <w:t>本通知印发日</w:t>
      </w:r>
      <w:r>
        <w:rPr>
          <w:rFonts w:hint="eastAsia" w:ascii="仿宋_GB2312" w:hAnsi="宋体" w:eastAsia="仿宋_GB2312"/>
          <w:szCs w:val="21"/>
        </w:rPr>
        <w:t>期间作出行政裁决决定的数量。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日至</w:t>
      </w:r>
      <w:r>
        <w:rPr>
          <w:rFonts w:hint="eastAsia" w:ascii="仿宋_GB2312" w:hAnsi="宋体" w:eastAsia="仿宋_GB2312"/>
          <w:szCs w:val="21"/>
          <w:lang w:val="en-US" w:eastAsia="zh-CN"/>
        </w:rPr>
        <w:t>本通知印发日</w:t>
      </w:r>
      <w:r>
        <w:rPr>
          <w:rFonts w:hint="eastAsia" w:ascii="仿宋_GB2312" w:hAnsi="宋体" w:eastAsia="仿宋_GB2312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4287371"/>
    <w:rsid w:val="04646A3A"/>
    <w:rsid w:val="0A2A320F"/>
    <w:rsid w:val="18657AD0"/>
    <w:rsid w:val="1D0D26E3"/>
    <w:rsid w:val="2B083D32"/>
    <w:rsid w:val="3AFA434F"/>
    <w:rsid w:val="4E1750D0"/>
    <w:rsid w:val="50C37DD1"/>
    <w:rsid w:val="5BEC3799"/>
    <w:rsid w:val="6F3363A9"/>
    <w:rsid w:val="725836D2"/>
    <w:rsid w:val="745D10FA"/>
    <w:rsid w:val="75F84FF6"/>
    <w:rsid w:val="7E634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