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2020年从化区食品及餐具监督抽检检验信息第五期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  <w:t>（不合格产品信息表）</w:t>
      </w:r>
    </w:p>
    <w:p>
      <w:pPr>
        <w:widowControl/>
        <w:jc w:val="center"/>
        <w:rPr>
          <w:rFonts w:hint="eastAsia" w:ascii="Times New Roman" w:hAnsi="Times New Roman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471" w:tblpY="300"/>
        <w:tblOverlap w:val="never"/>
        <w:tblW w:w="14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35"/>
        <w:gridCol w:w="810"/>
        <w:gridCol w:w="960"/>
        <w:gridCol w:w="1155"/>
        <w:gridCol w:w="1545"/>
        <w:gridCol w:w="1890"/>
        <w:gridCol w:w="1230"/>
        <w:gridCol w:w="1530"/>
        <w:gridCol w:w="765"/>
        <w:gridCol w:w="1455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生产日期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/批号（购进日期）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被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eastAsia="zh-CN"/>
              </w:rPr>
              <w:t>抽</w:t>
            </w: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样单位地址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标称生产单位地址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</w:rPr>
              <w:t>检验结论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检验报告书</w:t>
            </w:r>
          </w:p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编号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/>
                <w:b/>
                <w:bCs/>
                <w:kern w:val="0"/>
                <w:szCs w:val="21"/>
                <w:lang w:val="en-US" w:eastAsia="zh-CN"/>
              </w:rPr>
              <w:t>承检机构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香芋包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包生鲜及图形商标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410克（9个）/袋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广州市包多福食品有限公司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广州市从化区江埔街罗沙路自编412号三幢101铺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20SP04901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广州市从化鳌头棋农油坊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广州市从化鳌头镇棋杆高铺路11号首层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20SP05214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广州海关技术中心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96B9E"/>
    <w:rsid w:val="2A3141F2"/>
    <w:rsid w:val="35796B9E"/>
    <w:rsid w:val="48F41D42"/>
    <w:rsid w:val="7FA3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2020-07-08T06:49:00Z</dcterms:created>
  <dc:creator>钟嘉新</dc:creator>
  <cp:lastModifiedBy>钟嘉新</cp:lastModifiedBy>
  <dcterms:modified xsi:type="dcterms:W3CDTF">2020-08-27T02:26:30Z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